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89" w:rsidRPr="00B46BCD" w:rsidRDefault="00E924EE" w:rsidP="00F9665D">
      <w:pPr>
        <w:ind w:left="397" w:right="397"/>
      </w:pPr>
      <w:bookmarkStart w:id="0" w:name="_GoBack"/>
      <w:bookmarkEnd w:id="0"/>
      <w:r w:rsidRPr="00B46BC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1.75pt;height:87pt" fillcolor="window">
            <v:imagedata r:id="rId7" o:title=""/>
          </v:shape>
        </w:pict>
      </w:r>
    </w:p>
    <w:p w:rsidR="00F9665D" w:rsidRPr="00B46BCD" w:rsidRDefault="00F9665D" w:rsidP="00F9665D">
      <w:pPr>
        <w:pStyle w:val="Title"/>
        <w:ind w:left="397" w:right="397"/>
      </w:pPr>
      <w:bookmarkStart w:id="1" w:name="Citation"/>
      <w:r w:rsidRPr="00B46BCD">
        <w:t xml:space="preserve">Corporations </w:t>
      </w:r>
      <w:r w:rsidR="009F4BFD" w:rsidRPr="00B46BCD">
        <w:t xml:space="preserve">Legislation </w:t>
      </w:r>
      <w:r w:rsidRPr="00B46BCD">
        <w:t xml:space="preserve">Amendment Regulation </w:t>
      </w:r>
      <w:r w:rsidRPr="00B46BCD">
        <w:fldChar w:fldCharType="begin"/>
      </w:r>
      <w:r w:rsidRPr="00B46BCD">
        <w:instrText xml:space="preserve"> REF Year \* charformat </w:instrText>
      </w:r>
      <w:r w:rsidR="006C48E4" w:rsidRPr="00B46BCD">
        <w:instrText xml:space="preserve"> \* MERGEFORMAT </w:instrText>
      </w:r>
      <w:r w:rsidRPr="00B46BCD">
        <w:fldChar w:fldCharType="separate"/>
      </w:r>
      <w:r w:rsidR="00EC3281" w:rsidRPr="00B46BCD">
        <w:t>2012</w:t>
      </w:r>
      <w:r w:rsidRPr="00B46BCD">
        <w:fldChar w:fldCharType="end"/>
      </w:r>
      <w:r w:rsidRPr="00B46BCD">
        <w:t xml:space="preserve"> (No.   )</w:t>
      </w:r>
      <w:bookmarkEnd w:id="1"/>
      <w:r w:rsidRPr="00B46BCD">
        <w:rPr>
          <w:b w:val="0"/>
          <w:position w:val="6"/>
          <w:sz w:val="24"/>
          <w:vertAlign w:val="superscript"/>
        </w:rPr>
        <w:t>1</w:t>
      </w:r>
    </w:p>
    <w:p w:rsidR="00F9665D" w:rsidRPr="00B46BCD" w:rsidRDefault="00F9665D" w:rsidP="00F9665D">
      <w:pPr>
        <w:pStyle w:val="SRNo"/>
        <w:ind w:left="397" w:right="397"/>
      </w:pPr>
      <w:r w:rsidRPr="00B46BCD">
        <w:t xml:space="preserve">Select Legislative Instrument </w:t>
      </w:r>
      <w:bookmarkStart w:id="2" w:name="Year"/>
      <w:r w:rsidRPr="00B46BCD">
        <w:t>2012</w:t>
      </w:r>
      <w:bookmarkEnd w:id="2"/>
      <w:r w:rsidRPr="00B46BCD">
        <w:t xml:space="preserve"> No.   </w:t>
      </w:r>
      <w:bookmarkStart w:id="3" w:name="refno"/>
      <w:bookmarkEnd w:id="3"/>
    </w:p>
    <w:p w:rsidR="00F9665D" w:rsidRPr="00B46BCD" w:rsidRDefault="00F9665D" w:rsidP="00F9665D">
      <w:pPr>
        <w:tabs>
          <w:tab w:val="left" w:pos="4111"/>
        </w:tabs>
        <w:spacing w:before="360"/>
        <w:ind w:left="397" w:right="397"/>
        <w:jc w:val="both"/>
      </w:pPr>
      <w:r w:rsidRPr="00B46BCD">
        <w:t xml:space="preserve">I, QUENTIN BRYCE, Governor-General of the Commonwealth of Australia, acting with the advice of the Federal Executive Council, make the following regulation under the </w:t>
      </w:r>
      <w:r w:rsidRPr="00B46BCD">
        <w:rPr>
          <w:i/>
        </w:rPr>
        <w:t>Corporations Act 2001</w:t>
      </w:r>
      <w:r w:rsidR="008B1CB5" w:rsidRPr="00B46BCD">
        <w:t xml:space="preserve"> and the </w:t>
      </w:r>
      <w:r w:rsidR="008B1CB5" w:rsidRPr="00B46BCD">
        <w:rPr>
          <w:i/>
        </w:rPr>
        <w:t>Corporations (Fees) Act 2001</w:t>
      </w:r>
      <w:r w:rsidRPr="00B46BCD">
        <w:t>.</w:t>
      </w:r>
    </w:p>
    <w:p w:rsidR="00F9665D" w:rsidRPr="00B46BCD" w:rsidRDefault="00F9665D" w:rsidP="00F9665D">
      <w:pPr>
        <w:keepNext/>
        <w:tabs>
          <w:tab w:val="left" w:pos="3402"/>
        </w:tabs>
        <w:spacing w:before="300" w:line="240" w:lineRule="atLeast"/>
        <w:ind w:left="397" w:right="397"/>
      </w:pPr>
      <w:r w:rsidRPr="00B46BCD">
        <w:t>Dated</w:t>
      </w:r>
      <w:r w:rsidRPr="00B46BCD">
        <w:tab/>
      </w:r>
      <w:bookmarkStart w:id="4" w:name="MadeDate"/>
      <w:bookmarkEnd w:id="4"/>
      <w:r w:rsidRPr="00B46BCD">
        <w:fldChar w:fldCharType="begin"/>
      </w:r>
      <w:r w:rsidRPr="00B46BCD">
        <w:instrText xml:space="preserve"> REF Year \* charformat </w:instrText>
      </w:r>
      <w:r w:rsidR="006C48E4" w:rsidRPr="00B46BCD">
        <w:instrText xml:space="preserve"> \* MERGEFORMAT </w:instrText>
      </w:r>
      <w:r w:rsidRPr="00B46BCD">
        <w:fldChar w:fldCharType="separate"/>
      </w:r>
      <w:r w:rsidR="00EC3281" w:rsidRPr="00B46BCD">
        <w:t>2012</w:t>
      </w:r>
      <w:r w:rsidRPr="00B46BCD">
        <w:fldChar w:fldCharType="end"/>
      </w:r>
    </w:p>
    <w:p w:rsidR="00F9665D" w:rsidRPr="00B46BCD" w:rsidRDefault="00F9665D" w:rsidP="00F9665D">
      <w:pPr>
        <w:spacing w:before="1080" w:line="300" w:lineRule="atLeast"/>
        <w:ind w:left="397" w:right="397"/>
        <w:jc w:val="right"/>
      </w:pPr>
      <w:bookmarkStart w:id="5" w:name="GG"/>
      <w:bookmarkEnd w:id="5"/>
    </w:p>
    <w:p w:rsidR="00F9665D" w:rsidRPr="00B46BCD" w:rsidRDefault="00F9665D" w:rsidP="00F9665D">
      <w:pPr>
        <w:spacing w:line="300" w:lineRule="atLeast"/>
        <w:ind w:left="397" w:right="397"/>
        <w:jc w:val="right"/>
      </w:pPr>
      <w:r w:rsidRPr="00B46BCD">
        <w:t>Governor-General</w:t>
      </w:r>
    </w:p>
    <w:p w:rsidR="00F9665D" w:rsidRPr="00B46BCD" w:rsidRDefault="00F9665D" w:rsidP="00F9665D">
      <w:pPr>
        <w:spacing w:after="800" w:line="300" w:lineRule="atLeast"/>
        <w:ind w:left="397" w:right="397"/>
      </w:pPr>
      <w:r w:rsidRPr="00B46BCD">
        <w:t>By Her Excellency’s Command</w:t>
      </w:r>
    </w:p>
    <w:p w:rsidR="00F9665D" w:rsidRPr="00B46BCD" w:rsidRDefault="00F9665D" w:rsidP="00F9665D">
      <w:pPr>
        <w:spacing w:before="480" w:line="300" w:lineRule="atLeast"/>
        <w:ind w:left="397" w:right="397"/>
        <w:rPr>
          <w:b/>
        </w:rPr>
      </w:pPr>
      <w:r w:rsidRPr="00B46BCD">
        <w:rPr>
          <w:b/>
        </w:rPr>
        <w:t>[DRAFT ONLY – NOT FOR SIGNATURE]</w:t>
      </w:r>
    </w:p>
    <w:p w:rsidR="00F9665D" w:rsidRPr="00B46BCD" w:rsidRDefault="009E537F" w:rsidP="00F9665D">
      <w:pPr>
        <w:pBdr>
          <w:bottom w:val="single" w:sz="4" w:space="12" w:color="auto"/>
        </w:pBdr>
        <w:spacing w:line="300" w:lineRule="atLeast"/>
        <w:ind w:left="397" w:right="397"/>
      </w:pPr>
      <w:bookmarkStart w:id="6" w:name="Minister"/>
      <w:r w:rsidRPr="00B46BCD">
        <w:t>Parliamentary Secretary to the</w:t>
      </w:r>
      <w:r w:rsidR="00F9665D" w:rsidRPr="00B46BCD">
        <w:t xml:space="preserve"> Treasurer</w:t>
      </w:r>
      <w:bookmarkEnd w:id="6"/>
    </w:p>
    <w:p w:rsidR="00F9665D" w:rsidRPr="00B46BCD" w:rsidRDefault="00F9665D" w:rsidP="00F9665D">
      <w:pPr>
        <w:pStyle w:val="SigningPageBreak"/>
        <w:ind w:left="397" w:right="397"/>
        <w:sectPr w:rsidR="00F9665D" w:rsidRPr="00B46BCD" w:rsidSect="005E5BDF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39" w:code="9"/>
          <w:pgMar w:top="1985" w:right="2410" w:bottom="3969" w:left="2410" w:header="567" w:footer="3119" w:gutter="0"/>
          <w:cols w:space="708"/>
          <w:titlePg/>
          <w:docGrid w:linePitch="360"/>
        </w:sectPr>
      </w:pPr>
    </w:p>
    <w:p w:rsidR="00F9665D" w:rsidRPr="00B46BCD" w:rsidRDefault="00F9665D" w:rsidP="00F9665D">
      <w:pPr>
        <w:pStyle w:val="A1"/>
      </w:pPr>
      <w:r w:rsidRPr="00B46BCD">
        <w:lastRenderedPageBreak/>
        <w:t>1</w:t>
      </w:r>
      <w:r w:rsidRPr="00B46BCD">
        <w:tab/>
        <w:t>Name of regulation</w:t>
      </w:r>
    </w:p>
    <w:p w:rsidR="00F9665D" w:rsidRPr="00B46BCD" w:rsidRDefault="00F9665D" w:rsidP="00F9665D">
      <w:pPr>
        <w:pStyle w:val="A2"/>
      </w:pPr>
      <w:r w:rsidRPr="00B46BCD">
        <w:tab/>
      </w:r>
      <w:r w:rsidRPr="00B46BCD">
        <w:tab/>
        <w:t xml:space="preserve">This regulation is the </w:t>
      </w:r>
      <w:r w:rsidRPr="00B46BCD">
        <w:rPr>
          <w:i/>
        </w:rPr>
        <w:fldChar w:fldCharType="begin"/>
      </w:r>
      <w:r w:rsidRPr="00B46BCD">
        <w:rPr>
          <w:i/>
        </w:rPr>
        <w:instrText xml:space="preserve"> REF Citation \* charformat </w:instrText>
      </w:r>
      <w:r w:rsidR="006C48E4" w:rsidRPr="00B46BCD">
        <w:rPr>
          <w:i/>
        </w:rPr>
        <w:instrText xml:space="preserve"> \* MERGEFORMAT </w:instrText>
      </w:r>
      <w:r w:rsidRPr="00B46BCD">
        <w:rPr>
          <w:i/>
        </w:rPr>
        <w:fldChar w:fldCharType="separate"/>
      </w:r>
      <w:r w:rsidR="00EC3281" w:rsidRPr="00EC3281">
        <w:rPr>
          <w:i/>
        </w:rPr>
        <w:t>Corporations Legislation Amendment Regulation 2012 (No.   )</w:t>
      </w:r>
      <w:r w:rsidRPr="00B46BCD">
        <w:rPr>
          <w:i/>
        </w:rPr>
        <w:fldChar w:fldCharType="end"/>
      </w:r>
      <w:r w:rsidRPr="00B46BCD">
        <w:t>.</w:t>
      </w:r>
    </w:p>
    <w:p w:rsidR="00F9665D" w:rsidRPr="00B46BCD" w:rsidRDefault="00F9665D" w:rsidP="00F9665D">
      <w:pPr>
        <w:pStyle w:val="A1"/>
      </w:pPr>
      <w:r w:rsidRPr="00B46BCD">
        <w:t>2</w:t>
      </w:r>
      <w:r w:rsidRPr="00B46BCD">
        <w:tab/>
        <w:t>Commencement</w:t>
      </w:r>
    </w:p>
    <w:p w:rsidR="00CB612D" w:rsidRPr="00B46BCD" w:rsidRDefault="00F9665D" w:rsidP="00F9665D">
      <w:pPr>
        <w:pStyle w:val="A2"/>
      </w:pPr>
      <w:r w:rsidRPr="00B46BCD">
        <w:tab/>
      </w:r>
      <w:r w:rsidRPr="00B46BCD">
        <w:tab/>
        <w:t xml:space="preserve">This regulation commences </w:t>
      </w:r>
      <w:r w:rsidR="00CB612D" w:rsidRPr="00B46BCD">
        <w:t>as follows:</w:t>
      </w:r>
    </w:p>
    <w:p w:rsidR="00B63321" w:rsidRPr="00B46BCD" w:rsidRDefault="00CB612D" w:rsidP="001D2F2C">
      <w:pPr>
        <w:pStyle w:val="A4"/>
      </w:pPr>
      <w:r w:rsidRPr="00B46BCD">
        <w:tab/>
        <w:t>(a)</w:t>
      </w:r>
      <w:r w:rsidRPr="00B46BCD">
        <w:tab/>
      </w:r>
      <w:r w:rsidR="00B63321" w:rsidRPr="00B46BCD">
        <w:t>on the day after it is registered—sections 1 to 4;</w:t>
      </w:r>
    </w:p>
    <w:p w:rsidR="00F9665D" w:rsidRPr="00B46BCD" w:rsidRDefault="00B63321" w:rsidP="001D2F2C">
      <w:pPr>
        <w:pStyle w:val="A4"/>
      </w:pPr>
      <w:r w:rsidRPr="00B46BCD">
        <w:tab/>
        <w:t>(b)</w:t>
      </w:r>
      <w:r w:rsidRPr="00B46BCD">
        <w:tab/>
      </w:r>
      <w:r w:rsidR="00F9665D" w:rsidRPr="00B46BCD">
        <w:t>on</w:t>
      </w:r>
      <w:r w:rsidR="007239F5" w:rsidRPr="00B46BCD">
        <w:t xml:space="preserve"> the </w:t>
      </w:r>
      <w:r w:rsidR="00B63CCD" w:rsidRPr="00B46BCD">
        <w:t>commencement of Schedule </w:t>
      </w:r>
      <w:r w:rsidR="00573903" w:rsidRPr="00B46BCD">
        <w:t xml:space="preserve">1 </w:t>
      </w:r>
      <w:r w:rsidR="007D590E" w:rsidRPr="00B46BCD">
        <w:t>to</w:t>
      </w:r>
      <w:r w:rsidR="00573903" w:rsidRPr="00B46BCD">
        <w:t xml:space="preserve"> the</w:t>
      </w:r>
      <w:r w:rsidR="00B63CCD" w:rsidRPr="00B46BCD">
        <w:t xml:space="preserve"> </w:t>
      </w:r>
      <w:r w:rsidR="00B63CCD" w:rsidRPr="001D2F2C">
        <w:rPr>
          <w:i/>
        </w:rPr>
        <w:t>Corporations Amendment (Phoenixing and Other Measures) Act 2012</w:t>
      </w:r>
      <w:r w:rsidRPr="00B46BCD">
        <w:t>—Schedule 1</w:t>
      </w:r>
      <w:r w:rsidR="00CB612D" w:rsidRPr="00B46BCD">
        <w:t>;</w:t>
      </w:r>
    </w:p>
    <w:p w:rsidR="00CB612D" w:rsidRPr="00B46BCD" w:rsidRDefault="00CB612D" w:rsidP="001D2F2C">
      <w:pPr>
        <w:pStyle w:val="A4"/>
      </w:pPr>
      <w:r w:rsidRPr="00B46BCD">
        <w:tab/>
        <w:t>(</w:t>
      </w:r>
      <w:r w:rsidR="00B63321" w:rsidRPr="00B46BCD">
        <w:t>c</w:t>
      </w:r>
      <w:r w:rsidRPr="00B46BCD">
        <w:t>)</w:t>
      </w:r>
      <w:r w:rsidRPr="00B46BCD">
        <w:tab/>
        <w:t>on the later of:</w:t>
      </w:r>
    </w:p>
    <w:p w:rsidR="00CB612D" w:rsidRPr="00B46BCD" w:rsidRDefault="00CB612D" w:rsidP="001D2F2C">
      <w:pPr>
        <w:pStyle w:val="A5"/>
      </w:pPr>
      <w:r w:rsidRPr="00B46BCD">
        <w:tab/>
        <w:t>(i)</w:t>
      </w:r>
      <w:r w:rsidRPr="00B46BCD">
        <w:tab/>
        <w:t>1 July 2012; and</w:t>
      </w:r>
    </w:p>
    <w:p w:rsidR="00CB612D" w:rsidRPr="00B46BCD" w:rsidRDefault="00CB612D" w:rsidP="001D2F2C">
      <w:pPr>
        <w:pStyle w:val="A5"/>
      </w:pPr>
      <w:r w:rsidRPr="00B46BCD">
        <w:tab/>
        <w:t>(ii)</w:t>
      </w:r>
      <w:r w:rsidRPr="00B46BCD">
        <w:tab/>
        <w:t>the co</w:t>
      </w:r>
      <w:r w:rsidR="00573903" w:rsidRPr="00B46BCD">
        <w:t xml:space="preserve">mmencement of Schedule 1 </w:t>
      </w:r>
      <w:r w:rsidR="007D590E" w:rsidRPr="00B46BCD">
        <w:t>to</w:t>
      </w:r>
      <w:r w:rsidR="00573903" w:rsidRPr="00B46BCD">
        <w:t xml:space="preserve"> the</w:t>
      </w:r>
      <w:r w:rsidRPr="00B46BCD">
        <w:t xml:space="preserve"> </w:t>
      </w:r>
      <w:r w:rsidRPr="001D2F2C">
        <w:rPr>
          <w:i/>
        </w:rPr>
        <w:t>Corporations Amendment (Phoenixing and Other Measures) Act 2012</w:t>
      </w:r>
      <w:r w:rsidRPr="00B46BCD">
        <w:t>;</w:t>
      </w:r>
    </w:p>
    <w:p w:rsidR="00B63321" w:rsidRPr="00B46BCD" w:rsidRDefault="00B63321" w:rsidP="001D2F2C">
      <w:pPr>
        <w:pStyle w:val="A4"/>
      </w:pPr>
      <w:r w:rsidRPr="00B46BCD">
        <w:tab/>
      </w:r>
      <w:r w:rsidRPr="00B46BCD">
        <w:tab/>
        <w:t>Schedule 2;</w:t>
      </w:r>
    </w:p>
    <w:p w:rsidR="00CB612D" w:rsidRPr="00B46BCD" w:rsidRDefault="00B63321" w:rsidP="001D2F2C">
      <w:pPr>
        <w:pStyle w:val="A4"/>
      </w:pPr>
      <w:r w:rsidRPr="00B46BCD">
        <w:tab/>
        <w:t>(d</w:t>
      </w:r>
      <w:r w:rsidR="00CB612D" w:rsidRPr="00B46BCD">
        <w:t>)</w:t>
      </w:r>
      <w:r w:rsidR="00CB612D" w:rsidRPr="00B46BCD">
        <w:tab/>
        <w:t>on 1 July 2013</w:t>
      </w:r>
      <w:r w:rsidRPr="00B46BCD">
        <w:t xml:space="preserve">—Schedule </w:t>
      </w:r>
      <w:r w:rsidR="001D2F2C">
        <w:t>3</w:t>
      </w:r>
      <w:r w:rsidR="00CB612D" w:rsidRPr="00B46BCD">
        <w:t>.</w:t>
      </w:r>
    </w:p>
    <w:p w:rsidR="004D110D" w:rsidRPr="00B46BCD" w:rsidRDefault="004D110D" w:rsidP="004D110D">
      <w:pPr>
        <w:pStyle w:val="A1"/>
      </w:pPr>
      <w:r w:rsidRPr="00B46BCD">
        <w:t>3</w:t>
      </w:r>
      <w:r w:rsidRPr="00B46BCD">
        <w:tab/>
        <w:t xml:space="preserve">Amendment of </w:t>
      </w:r>
      <w:r w:rsidRPr="00B46BCD">
        <w:rPr>
          <w:i/>
        </w:rPr>
        <w:t>Corporations Regulations 2001</w:t>
      </w:r>
    </w:p>
    <w:p w:rsidR="004D110D" w:rsidRPr="00B46BCD" w:rsidRDefault="004D110D" w:rsidP="004D110D">
      <w:pPr>
        <w:pStyle w:val="A2"/>
      </w:pPr>
      <w:r w:rsidRPr="00B46BCD">
        <w:tab/>
      </w:r>
      <w:r w:rsidRPr="00B46BCD">
        <w:tab/>
        <w:t xml:space="preserve">Schedule 1 amends the </w:t>
      </w:r>
      <w:r w:rsidRPr="00B46BCD">
        <w:rPr>
          <w:i/>
        </w:rPr>
        <w:t>Corporations Regulations 2001</w:t>
      </w:r>
      <w:r w:rsidRPr="00B46BCD">
        <w:t>.</w:t>
      </w:r>
    </w:p>
    <w:p w:rsidR="00F9665D" w:rsidRPr="00B46BCD" w:rsidRDefault="004D110D" w:rsidP="00F9665D">
      <w:pPr>
        <w:pStyle w:val="A1"/>
      </w:pPr>
      <w:r w:rsidRPr="00B46BCD">
        <w:t>4</w:t>
      </w:r>
      <w:r w:rsidR="00F9665D" w:rsidRPr="00B46BCD">
        <w:tab/>
        <w:t xml:space="preserve">Amendment of </w:t>
      </w:r>
      <w:r w:rsidR="00F9665D" w:rsidRPr="00B46BCD">
        <w:rPr>
          <w:i/>
        </w:rPr>
        <w:t xml:space="preserve">Corporations </w:t>
      </w:r>
      <w:r w:rsidRPr="00B46BCD">
        <w:rPr>
          <w:i/>
        </w:rPr>
        <w:t xml:space="preserve">(Fees) </w:t>
      </w:r>
      <w:r w:rsidR="00F9665D" w:rsidRPr="00B46BCD">
        <w:rPr>
          <w:i/>
        </w:rPr>
        <w:t>Regulations 2001</w:t>
      </w:r>
    </w:p>
    <w:p w:rsidR="00F9665D" w:rsidRPr="00B46BCD" w:rsidRDefault="00F9665D" w:rsidP="00F9665D">
      <w:pPr>
        <w:pStyle w:val="A2"/>
      </w:pPr>
      <w:r w:rsidRPr="00B46BCD">
        <w:tab/>
      </w:r>
      <w:r w:rsidRPr="00B46BCD">
        <w:tab/>
        <w:t xml:space="preserve">Schedule </w:t>
      </w:r>
      <w:r w:rsidR="009E537F" w:rsidRPr="00B46BCD">
        <w:t>2</w:t>
      </w:r>
      <w:r w:rsidRPr="00B46BCD">
        <w:t xml:space="preserve"> amends the </w:t>
      </w:r>
      <w:r w:rsidRPr="00B46BCD">
        <w:rPr>
          <w:i/>
        </w:rPr>
        <w:t xml:space="preserve">Corporations </w:t>
      </w:r>
      <w:r w:rsidR="004D110D" w:rsidRPr="00B46BCD">
        <w:rPr>
          <w:i/>
        </w:rPr>
        <w:t xml:space="preserve">(Fees) </w:t>
      </w:r>
      <w:r w:rsidRPr="00B46BCD">
        <w:rPr>
          <w:i/>
        </w:rPr>
        <w:t>Regulations 2001</w:t>
      </w:r>
      <w:r w:rsidRPr="00B46BCD">
        <w:t>.</w:t>
      </w:r>
    </w:p>
    <w:p w:rsidR="001D2F2C" w:rsidRPr="00B46BCD" w:rsidRDefault="001D2F2C" w:rsidP="001D2F2C">
      <w:pPr>
        <w:pStyle w:val="A1"/>
      </w:pPr>
      <w:r>
        <w:t>5</w:t>
      </w:r>
      <w:r w:rsidRPr="00B46BCD">
        <w:tab/>
        <w:t xml:space="preserve">Amendment of </w:t>
      </w:r>
      <w:r w:rsidRPr="00B46BCD">
        <w:rPr>
          <w:i/>
        </w:rPr>
        <w:t>Corporations (Fees) Regulations 2001</w:t>
      </w:r>
    </w:p>
    <w:p w:rsidR="001D2F2C" w:rsidRPr="00B46BCD" w:rsidRDefault="001D2F2C" w:rsidP="001D2F2C">
      <w:pPr>
        <w:pStyle w:val="A2"/>
      </w:pPr>
      <w:r w:rsidRPr="00B46BCD">
        <w:tab/>
      </w:r>
      <w:r w:rsidRPr="00B46BCD">
        <w:tab/>
        <w:t xml:space="preserve">Schedule </w:t>
      </w:r>
      <w:r>
        <w:t>3</w:t>
      </w:r>
      <w:r w:rsidRPr="00B46BCD">
        <w:t xml:space="preserve"> amends the </w:t>
      </w:r>
      <w:r w:rsidRPr="00B46BCD">
        <w:rPr>
          <w:i/>
        </w:rPr>
        <w:t>Corporations (Fees) Regulations 2001</w:t>
      </w:r>
      <w:r w:rsidRPr="00B46BCD">
        <w:t>.</w:t>
      </w:r>
    </w:p>
    <w:p w:rsidR="00F9665D" w:rsidRPr="00B46BCD" w:rsidRDefault="00F9665D" w:rsidP="005E5BDF">
      <w:pPr>
        <w:pStyle w:val="MainBodySectionBreak"/>
        <w:sectPr w:rsidR="00F9665D" w:rsidRPr="00B46BCD" w:rsidSect="00F9665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F9665D" w:rsidRPr="00B46BCD" w:rsidRDefault="004D110D" w:rsidP="005E5BDF">
      <w:pPr>
        <w:pStyle w:val="AS"/>
      </w:pPr>
      <w:r w:rsidRPr="00B46BCD">
        <w:lastRenderedPageBreak/>
        <w:t>Schedule 1</w:t>
      </w:r>
      <w:r w:rsidRPr="00B46BCD">
        <w:tab/>
        <w:t xml:space="preserve">Amendment of </w:t>
      </w:r>
      <w:r w:rsidRPr="00B46BCD">
        <w:rPr>
          <w:i/>
        </w:rPr>
        <w:t>Corporations Regulations 200</w:t>
      </w:r>
      <w:r w:rsidR="005F3CFB" w:rsidRPr="00B46BCD">
        <w:rPr>
          <w:i/>
        </w:rPr>
        <w:t>1</w:t>
      </w:r>
    </w:p>
    <w:p w:rsidR="00F9665D" w:rsidRPr="00B46BCD" w:rsidRDefault="00F9665D" w:rsidP="005E5BDF">
      <w:pPr>
        <w:pStyle w:val="ASref"/>
      </w:pPr>
      <w:r w:rsidRPr="00B46BCD">
        <w:t>(section 3)</w:t>
      </w:r>
    </w:p>
    <w:p w:rsidR="00F9665D" w:rsidRPr="00B46BCD" w:rsidRDefault="00F9665D" w:rsidP="005E5BDF">
      <w:pPr>
        <w:pStyle w:val="Header"/>
        <w:rPr>
          <w:b/>
          <w:vanish/>
          <w:szCs w:val="16"/>
        </w:rPr>
      </w:pPr>
      <w:r w:rsidRPr="00B46BCD">
        <w:rPr>
          <w:rStyle w:val="CharSchPTNo"/>
          <w:b/>
          <w:vanish/>
          <w:szCs w:val="16"/>
        </w:rPr>
        <w:t>Do not delete</w:t>
      </w:r>
      <w:r w:rsidRPr="00B46BCD">
        <w:rPr>
          <w:b/>
          <w:vanish/>
          <w:szCs w:val="16"/>
        </w:rPr>
        <w:t xml:space="preserve"> : </w:t>
      </w:r>
      <w:r w:rsidRPr="00B46BCD">
        <w:rPr>
          <w:rStyle w:val="CharSchPTText"/>
          <w:rFonts w:ascii="Helvetica" w:hAnsi="Helvetica"/>
          <w:b/>
          <w:vanish/>
          <w:szCs w:val="16"/>
        </w:rPr>
        <w:t>Schedule Part Placeholder</w:t>
      </w:r>
    </w:p>
    <w:p w:rsidR="008E7807" w:rsidRPr="00B46BCD" w:rsidRDefault="005F7253" w:rsidP="00F9665D">
      <w:pPr>
        <w:pStyle w:val="A1S"/>
      </w:pPr>
      <w:r>
        <w:t>[</w:t>
      </w:r>
      <w:r>
        <w:fldChar w:fldCharType="begin"/>
      </w:r>
      <w:r>
        <w:instrText xml:space="preserve"> SEQ Sch1Item </w:instrText>
      </w:r>
      <w:r>
        <w:fldChar w:fldCharType="separate"/>
      </w:r>
      <w:r w:rsidR="00EC3281">
        <w:rPr>
          <w:noProof/>
        </w:rPr>
        <w:t>1</w:t>
      </w:r>
      <w:r>
        <w:fldChar w:fldCharType="end"/>
      </w:r>
      <w:r>
        <w:t>]</w:t>
      </w:r>
      <w:r>
        <w:tab/>
      </w:r>
      <w:r w:rsidR="008E7807" w:rsidRPr="00B46BCD">
        <w:t>After regulation 5.3A.03</w:t>
      </w:r>
    </w:p>
    <w:p w:rsidR="008E7807" w:rsidRPr="00B46BCD" w:rsidRDefault="008E7807" w:rsidP="008E7807">
      <w:pPr>
        <w:pStyle w:val="A2S"/>
      </w:pPr>
      <w:r w:rsidRPr="00B46BCD">
        <w:t>insert</w:t>
      </w:r>
    </w:p>
    <w:p w:rsidR="00E9504D" w:rsidRPr="00B46BCD" w:rsidRDefault="00E9504D" w:rsidP="00E9504D">
      <w:pPr>
        <w:pStyle w:val="HR"/>
      </w:pPr>
      <w:r w:rsidRPr="00B46BCD">
        <w:t>5.3A.03A</w:t>
      </w:r>
      <w:r w:rsidRPr="00B46BCD">
        <w:tab/>
      </w:r>
      <w:r w:rsidR="00F64515" w:rsidRPr="00B46BCD">
        <w:t>N</w:t>
      </w:r>
      <w:r w:rsidRPr="00B46BCD">
        <w:t>otice of first meeting of creditors</w:t>
      </w:r>
    </w:p>
    <w:p w:rsidR="00E9504D" w:rsidRPr="00B46BCD" w:rsidRDefault="00E9504D" w:rsidP="00E9504D">
      <w:pPr>
        <w:pStyle w:val="R1"/>
      </w:pPr>
      <w:r w:rsidRPr="00B46BCD">
        <w:tab/>
        <w:t>(1)</w:t>
      </w:r>
      <w:r w:rsidRPr="00B46BCD">
        <w:tab/>
        <w:t>This regulation is made for paragraph 436E (3) (b) of the Act.</w:t>
      </w:r>
    </w:p>
    <w:p w:rsidR="00E9504D" w:rsidRPr="00B46BCD" w:rsidRDefault="00E9504D" w:rsidP="00E9504D">
      <w:pPr>
        <w:pStyle w:val="R2"/>
      </w:pPr>
      <w:r w:rsidRPr="00B46BCD">
        <w:tab/>
        <w:t>(2)</w:t>
      </w:r>
      <w:r w:rsidRPr="00B46BCD">
        <w:tab/>
        <w:t xml:space="preserve">The information about </w:t>
      </w:r>
      <w:r w:rsidR="007D590E" w:rsidRPr="00B46BCD">
        <w:t>a</w:t>
      </w:r>
      <w:r w:rsidRPr="00B46BCD">
        <w:t xml:space="preserve"> meeting </w:t>
      </w:r>
      <w:r w:rsidR="00405F9E" w:rsidRPr="00B46BCD">
        <w:t xml:space="preserve">that is to be set out in </w:t>
      </w:r>
      <w:r w:rsidR="007D590E" w:rsidRPr="00B46BCD">
        <w:t>a</w:t>
      </w:r>
      <w:r w:rsidR="00405F9E" w:rsidRPr="00B46BCD">
        <w:t xml:space="preserve"> notice </w:t>
      </w:r>
      <w:r w:rsidRPr="00B46BCD">
        <w:t>is as follows:</w:t>
      </w:r>
    </w:p>
    <w:p w:rsidR="000C133F" w:rsidRPr="00B46BCD" w:rsidRDefault="000C133F" w:rsidP="000C133F">
      <w:pPr>
        <w:pStyle w:val="P1"/>
      </w:pPr>
      <w:r w:rsidRPr="00B46BCD">
        <w:tab/>
        <w:t>(a)</w:t>
      </w:r>
      <w:r w:rsidRPr="00B46BCD">
        <w:tab/>
        <w:t>the name of the company;</w:t>
      </w:r>
    </w:p>
    <w:p w:rsidR="000C133F" w:rsidRPr="00B46BCD" w:rsidRDefault="000C133F" w:rsidP="000C133F">
      <w:pPr>
        <w:pStyle w:val="P1"/>
      </w:pPr>
      <w:r w:rsidRPr="00B46BCD">
        <w:tab/>
        <w:t>(b)</w:t>
      </w:r>
      <w:r w:rsidRPr="00B46BCD">
        <w:tab/>
        <w:t>any trading name of the company;</w:t>
      </w:r>
    </w:p>
    <w:p w:rsidR="000C133F" w:rsidRPr="00B46BCD" w:rsidRDefault="000C133F" w:rsidP="000C133F">
      <w:pPr>
        <w:pStyle w:val="P1"/>
      </w:pPr>
      <w:r w:rsidRPr="00B46BCD">
        <w:tab/>
        <w:t>(c)</w:t>
      </w:r>
      <w:r w:rsidRPr="00B46BCD">
        <w:tab/>
        <w:t>the ACN of the company;</w:t>
      </w:r>
    </w:p>
    <w:p w:rsidR="00922A7E" w:rsidRPr="00B46BCD" w:rsidRDefault="00922A7E" w:rsidP="00922A7E">
      <w:pPr>
        <w:pStyle w:val="P1"/>
      </w:pPr>
      <w:r w:rsidRPr="00B46BCD">
        <w:tab/>
        <w:t>(d)</w:t>
      </w:r>
      <w:r w:rsidRPr="00B46BCD">
        <w:tab/>
        <w:t>the section of the Act or, in the case of a combined notice, the sections of the Act under which the notice is being given;</w:t>
      </w:r>
    </w:p>
    <w:p w:rsidR="00937C91" w:rsidRPr="00B46BCD" w:rsidRDefault="00937C91" w:rsidP="000C133F">
      <w:pPr>
        <w:pStyle w:val="P1"/>
      </w:pPr>
      <w:r w:rsidRPr="00B46BCD">
        <w:tab/>
        <w:t>(</w:t>
      </w:r>
      <w:r w:rsidR="00F66C38" w:rsidRPr="00B46BCD">
        <w:t>e</w:t>
      </w:r>
      <w:r w:rsidRPr="00B46BCD">
        <w:t>)</w:t>
      </w:r>
      <w:r w:rsidRPr="00B46BCD">
        <w:tab/>
        <w:t xml:space="preserve">the </w:t>
      </w:r>
      <w:r w:rsidR="00153F91" w:rsidRPr="00B46BCD">
        <w:t>time</w:t>
      </w:r>
      <w:r w:rsidRPr="00B46BCD">
        <w:t xml:space="preserve">, </w:t>
      </w:r>
      <w:r w:rsidR="00153F91" w:rsidRPr="00B46BCD">
        <w:t>date</w:t>
      </w:r>
      <w:r w:rsidRPr="00B46BCD">
        <w:t xml:space="preserve"> and place for the meeting;</w:t>
      </w:r>
    </w:p>
    <w:p w:rsidR="00C47B0D" w:rsidRPr="00B46BCD" w:rsidRDefault="00C47B0D" w:rsidP="006043B4">
      <w:pPr>
        <w:pStyle w:val="P1"/>
      </w:pPr>
      <w:r w:rsidRPr="00B46BCD">
        <w:tab/>
        <w:t>(</w:t>
      </w:r>
      <w:r w:rsidR="006043B4" w:rsidRPr="00B46BCD">
        <w:t>f</w:t>
      </w:r>
      <w:r w:rsidRPr="00B46BCD">
        <w:t>)</w:t>
      </w:r>
      <w:r w:rsidRPr="00B46BCD">
        <w:tab/>
      </w:r>
      <w:r w:rsidR="006043B4" w:rsidRPr="00B46BCD">
        <w:t>the purpose for which the meeting is being convened under that section;</w:t>
      </w:r>
    </w:p>
    <w:p w:rsidR="00C47B0D" w:rsidRPr="00B46BCD" w:rsidRDefault="00C47B0D" w:rsidP="00C47B0D">
      <w:pPr>
        <w:pStyle w:val="P1"/>
      </w:pPr>
      <w:r w:rsidRPr="00B46BCD">
        <w:tab/>
        <w:t>(</w:t>
      </w:r>
      <w:r w:rsidR="006043B4" w:rsidRPr="00B46BCD">
        <w:t>g</w:t>
      </w:r>
      <w:r w:rsidRPr="00B46BCD">
        <w:t>)</w:t>
      </w:r>
      <w:r w:rsidRPr="00B46BCD">
        <w:tab/>
        <w:t>the time and date by which a proof of debt, or proxy for the meeting, is to be submitted;</w:t>
      </w:r>
    </w:p>
    <w:p w:rsidR="00937C91" w:rsidRPr="00B46BCD" w:rsidRDefault="00937C91" w:rsidP="000C133F">
      <w:pPr>
        <w:pStyle w:val="P1"/>
      </w:pPr>
      <w:r w:rsidRPr="00B46BCD">
        <w:tab/>
        <w:t>(</w:t>
      </w:r>
      <w:r w:rsidR="006043B4" w:rsidRPr="00B46BCD">
        <w:t>h</w:t>
      </w:r>
      <w:r w:rsidRPr="00B46BCD">
        <w:t>)</w:t>
      </w:r>
      <w:r w:rsidRPr="00B46BCD">
        <w:tab/>
        <w:t>the name and contact details of the administrator;</w:t>
      </w:r>
    </w:p>
    <w:p w:rsidR="00937C91" w:rsidRPr="00B46BCD" w:rsidRDefault="00937C91" w:rsidP="000C133F">
      <w:pPr>
        <w:pStyle w:val="P1"/>
      </w:pPr>
      <w:r w:rsidRPr="00B46BCD">
        <w:tab/>
        <w:t>(</w:t>
      </w:r>
      <w:r w:rsidR="006043B4" w:rsidRPr="00B46BCD">
        <w:t>i</w:t>
      </w:r>
      <w:r w:rsidRPr="00B46BCD">
        <w:t>)</w:t>
      </w:r>
      <w:r w:rsidRPr="00B46BCD">
        <w:tab/>
        <w:t>the date on which the administrator was appointed;</w:t>
      </w:r>
    </w:p>
    <w:p w:rsidR="00231141" w:rsidRPr="00B46BCD" w:rsidRDefault="00231141" w:rsidP="000C133F">
      <w:pPr>
        <w:pStyle w:val="P1"/>
      </w:pPr>
      <w:r w:rsidRPr="00B46BCD">
        <w:tab/>
        <w:t>(</w:t>
      </w:r>
      <w:r w:rsidR="006043B4" w:rsidRPr="00B46BCD">
        <w:t>j</w:t>
      </w:r>
      <w:r w:rsidRPr="00B46BCD">
        <w:t>)</w:t>
      </w:r>
      <w:r w:rsidRPr="00B46BCD">
        <w:tab/>
        <w:t xml:space="preserve">the </w:t>
      </w:r>
      <w:r w:rsidR="00780655" w:rsidRPr="00B46BCD">
        <w:t>section</w:t>
      </w:r>
      <w:r w:rsidRPr="00B46BCD">
        <w:t xml:space="preserve"> of the Act under which the administrator</w:t>
      </w:r>
      <w:r w:rsidR="008F1CE8" w:rsidRPr="00B46BCD">
        <w:t xml:space="preserve"> was appointed.</w:t>
      </w:r>
    </w:p>
    <w:p w:rsidR="001F1AC2" w:rsidRPr="00B46BCD" w:rsidRDefault="001F1AC2" w:rsidP="001F1AC2">
      <w:pPr>
        <w:pStyle w:val="Note"/>
      </w:pPr>
      <w:r w:rsidRPr="00B46BCD">
        <w:rPr>
          <w:i/>
        </w:rPr>
        <w:t>Note</w:t>
      </w:r>
      <w:r w:rsidRPr="00B46BCD">
        <w:t>   For information about telephone conference facilities in the notice of a meeting, see regulation 5.6.13A.</w:t>
      </w:r>
    </w:p>
    <w:p w:rsidR="008E7807" w:rsidRPr="00B46BCD" w:rsidRDefault="008E7807" w:rsidP="008E7807">
      <w:pPr>
        <w:pStyle w:val="HR"/>
      </w:pPr>
      <w:r w:rsidRPr="00B46BCD">
        <w:t>5.3A.03A</w:t>
      </w:r>
      <w:r w:rsidR="00E9504D" w:rsidRPr="00B46BCD">
        <w:t>B</w:t>
      </w:r>
      <w:r w:rsidRPr="00B46BCD">
        <w:tab/>
      </w:r>
      <w:r w:rsidR="00F64515" w:rsidRPr="00B46BCD">
        <w:t>N</w:t>
      </w:r>
      <w:r w:rsidRPr="00B46BCD">
        <w:t xml:space="preserve">otice of meeting </w:t>
      </w:r>
      <w:r w:rsidR="000E5881" w:rsidRPr="00B46BCD">
        <w:t>to inform</w:t>
      </w:r>
      <w:r w:rsidRPr="00B46BCD">
        <w:t xml:space="preserve"> creditors</w:t>
      </w:r>
    </w:p>
    <w:p w:rsidR="008E7807" w:rsidRPr="00B46BCD" w:rsidRDefault="008E7807" w:rsidP="008E7807">
      <w:pPr>
        <w:pStyle w:val="R1"/>
      </w:pPr>
      <w:r w:rsidRPr="00B46BCD">
        <w:tab/>
        <w:t>(1)</w:t>
      </w:r>
      <w:r w:rsidRPr="00B46BCD">
        <w:tab/>
        <w:t xml:space="preserve">This regulation is made for paragraph </w:t>
      </w:r>
      <w:r w:rsidR="00E9504D" w:rsidRPr="00B46BCD">
        <w:t>439A (3) (b)</w:t>
      </w:r>
      <w:r w:rsidRPr="00B46BCD">
        <w:t xml:space="preserve"> of the Act.</w:t>
      </w:r>
    </w:p>
    <w:p w:rsidR="004F4EC0" w:rsidRPr="00B46BCD" w:rsidRDefault="004F4EC0" w:rsidP="004F4EC0">
      <w:pPr>
        <w:pStyle w:val="R2"/>
      </w:pPr>
      <w:r w:rsidRPr="00B46BCD">
        <w:lastRenderedPageBreak/>
        <w:tab/>
        <w:t>(2)</w:t>
      </w:r>
      <w:r w:rsidRPr="00B46BCD">
        <w:tab/>
        <w:t xml:space="preserve">The information about </w:t>
      </w:r>
      <w:r w:rsidR="007D590E" w:rsidRPr="00B46BCD">
        <w:t>a</w:t>
      </w:r>
      <w:r w:rsidRPr="00B46BCD">
        <w:t xml:space="preserve"> meeting </w:t>
      </w:r>
      <w:r w:rsidR="00405F9E" w:rsidRPr="00B46BCD">
        <w:t xml:space="preserve">that is to be set out in </w:t>
      </w:r>
      <w:r w:rsidR="007D590E" w:rsidRPr="00B46BCD">
        <w:t>a</w:t>
      </w:r>
      <w:r w:rsidR="00405F9E" w:rsidRPr="00B46BCD">
        <w:t xml:space="preserve"> notice </w:t>
      </w:r>
      <w:r w:rsidRPr="00B46BCD">
        <w:t>is as follows:</w:t>
      </w:r>
    </w:p>
    <w:p w:rsidR="000C133F" w:rsidRPr="00B46BCD" w:rsidRDefault="000C133F" w:rsidP="000C133F">
      <w:pPr>
        <w:pStyle w:val="P1"/>
      </w:pPr>
      <w:r w:rsidRPr="00B46BCD">
        <w:tab/>
        <w:t>(a)</w:t>
      </w:r>
      <w:r w:rsidRPr="00B46BCD">
        <w:tab/>
        <w:t>the name of the company;</w:t>
      </w:r>
    </w:p>
    <w:p w:rsidR="000C133F" w:rsidRPr="00B46BCD" w:rsidRDefault="000C133F" w:rsidP="000C133F">
      <w:pPr>
        <w:pStyle w:val="P1"/>
      </w:pPr>
      <w:r w:rsidRPr="00B46BCD">
        <w:tab/>
        <w:t>(b)</w:t>
      </w:r>
      <w:r w:rsidRPr="00B46BCD">
        <w:tab/>
        <w:t>any trading name of the company;</w:t>
      </w:r>
    </w:p>
    <w:p w:rsidR="000C133F" w:rsidRPr="00B46BCD" w:rsidRDefault="000C133F" w:rsidP="000C133F">
      <w:pPr>
        <w:pStyle w:val="P1"/>
      </w:pPr>
      <w:r w:rsidRPr="00B46BCD">
        <w:tab/>
        <w:t>(c)</w:t>
      </w:r>
      <w:r w:rsidRPr="00B46BCD">
        <w:tab/>
        <w:t>the ACN of the company;</w:t>
      </w:r>
    </w:p>
    <w:p w:rsidR="00F66C38" w:rsidRPr="00B46BCD" w:rsidRDefault="00F66C38" w:rsidP="00F66C38">
      <w:pPr>
        <w:pStyle w:val="P1"/>
      </w:pPr>
      <w:r w:rsidRPr="00B46BCD">
        <w:tab/>
        <w:t>(d)</w:t>
      </w:r>
      <w:r w:rsidRPr="00B46BCD">
        <w:tab/>
        <w:t>the section of the Act under which the notice is being given;</w:t>
      </w:r>
    </w:p>
    <w:p w:rsidR="00F66C38" w:rsidRPr="00B46BCD" w:rsidRDefault="00F66C38" w:rsidP="00F66C38">
      <w:pPr>
        <w:pStyle w:val="P1"/>
      </w:pPr>
      <w:r w:rsidRPr="00B46BCD">
        <w:tab/>
        <w:t>(e)</w:t>
      </w:r>
      <w:r w:rsidRPr="00B46BCD">
        <w:tab/>
        <w:t>the time, date and place for the meeting;</w:t>
      </w:r>
    </w:p>
    <w:p w:rsidR="002A4991" w:rsidRPr="00B46BCD" w:rsidRDefault="002A4991" w:rsidP="002A4991">
      <w:pPr>
        <w:pStyle w:val="P1"/>
      </w:pPr>
      <w:r w:rsidRPr="00B46BCD">
        <w:tab/>
        <w:t>(f)</w:t>
      </w:r>
      <w:r w:rsidRPr="00B46BCD">
        <w:tab/>
        <w:t>the purpose for which the meeting is being convened under that section;</w:t>
      </w:r>
    </w:p>
    <w:p w:rsidR="002A4991" w:rsidRPr="00B46BCD" w:rsidRDefault="002A4991" w:rsidP="002A4991">
      <w:pPr>
        <w:pStyle w:val="P1"/>
      </w:pPr>
      <w:r w:rsidRPr="00B46BCD">
        <w:tab/>
        <w:t>(g)</w:t>
      </w:r>
      <w:r w:rsidRPr="00B46BCD">
        <w:tab/>
        <w:t>the time and date by which a proof of debt, or proxy for the meeting, is to be submitted;</w:t>
      </w:r>
    </w:p>
    <w:p w:rsidR="002A4991" w:rsidRPr="00B46BCD" w:rsidRDefault="002A4991" w:rsidP="002A4991">
      <w:pPr>
        <w:pStyle w:val="P1"/>
      </w:pPr>
      <w:r w:rsidRPr="00B46BCD">
        <w:tab/>
        <w:t>(h)</w:t>
      </w:r>
      <w:r w:rsidRPr="00B46BCD">
        <w:tab/>
        <w:t>the name and contact details o</w:t>
      </w:r>
      <w:r w:rsidR="00377EE1" w:rsidRPr="00B46BCD">
        <w:t>f the administrator.</w:t>
      </w:r>
    </w:p>
    <w:p w:rsidR="001000AB" w:rsidRPr="00B46BCD" w:rsidRDefault="005F7253" w:rsidP="00F9665D">
      <w:pPr>
        <w:pStyle w:val="A1S"/>
      </w:pPr>
      <w:r>
        <w:t>[</w:t>
      </w:r>
      <w:r>
        <w:fldChar w:fldCharType="begin"/>
      </w:r>
      <w:r>
        <w:instrText xml:space="preserve"> SEQ Sch1Item </w:instrText>
      </w:r>
      <w:r>
        <w:fldChar w:fldCharType="separate"/>
      </w:r>
      <w:r w:rsidR="00EC3281">
        <w:rPr>
          <w:noProof/>
        </w:rPr>
        <w:t>2</w:t>
      </w:r>
      <w:r>
        <w:fldChar w:fldCharType="end"/>
      </w:r>
      <w:r>
        <w:t>]</w:t>
      </w:r>
      <w:r>
        <w:tab/>
      </w:r>
      <w:r w:rsidR="001000AB" w:rsidRPr="00B46BCD">
        <w:t xml:space="preserve">After regulation </w:t>
      </w:r>
      <w:r w:rsidR="001000AB" w:rsidRPr="00B46BCD">
        <w:rPr>
          <w:rStyle w:val="CharSectno"/>
        </w:rPr>
        <w:t>5.3A.06</w:t>
      </w:r>
    </w:p>
    <w:p w:rsidR="001000AB" w:rsidRPr="00B46BCD" w:rsidRDefault="001000AB" w:rsidP="001000AB">
      <w:pPr>
        <w:pStyle w:val="A2S"/>
      </w:pPr>
      <w:r w:rsidRPr="00B46BCD">
        <w:t>insert</w:t>
      </w:r>
    </w:p>
    <w:p w:rsidR="001000AB" w:rsidRPr="00B46BCD" w:rsidRDefault="00973926" w:rsidP="001000AB">
      <w:pPr>
        <w:pStyle w:val="HR"/>
      </w:pPr>
      <w:r w:rsidRPr="00B46BCD">
        <w:t>5.3A.06A</w:t>
      </w:r>
      <w:r w:rsidRPr="00B46BCD">
        <w:tab/>
        <w:t>N</w:t>
      </w:r>
      <w:r w:rsidR="001000AB" w:rsidRPr="00B46BCD">
        <w:t>otice</w:t>
      </w:r>
      <w:r w:rsidRPr="00B46BCD">
        <w:t xml:space="preserve"> of resolution to wind up voluntarily</w:t>
      </w:r>
    </w:p>
    <w:p w:rsidR="001000AB" w:rsidRPr="00B46BCD" w:rsidRDefault="001000AB" w:rsidP="001000AB">
      <w:pPr>
        <w:pStyle w:val="R1"/>
      </w:pPr>
      <w:r w:rsidRPr="00B46BCD">
        <w:tab/>
        <w:t>(1)</w:t>
      </w:r>
      <w:r w:rsidRPr="00B46BCD">
        <w:tab/>
        <w:t xml:space="preserve">This regulation is made for paragraph </w:t>
      </w:r>
      <w:r w:rsidR="006549ED" w:rsidRPr="00B46BCD">
        <w:t>446A (</w:t>
      </w:r>
      <w:r w:rsidRPr="00B46BCD">
        <w:t>5</w:t>
      </w:r>
      <w:r w:rsidR="006549ED" w:rsidRPr="00B46BCD">
        <w:t>) (</w:t>
      </w:r>
      <w:r w:rsidRPr="00B46BCD">
        <w:t>b) of the Act.</w:t>
      </w:r>
    </w:p>
    <w:p w:rsidR="001000AB" w:rsidRPr="00B46BCD" w:rsidRDefault="001000AB" w:rsidP="001000AB">
      <w:pPr>
        <w:pStyle w:val="R2"/>
      </w:pPr>
      <w:r w:rsidRPr="00B46BCD">
        <w:tab/>
        <w:t>(2)</w:t>
      </w:r>
      <w:r w:rsidRPr="00B46BCD">
        <w:tab/>
        <w:t xml:space="preserve">The period within which </w:t>
      </w:r>
      <w:r w:rsidR="007D590E" w:rsidRPr="00B46BCD">
        <w:t>a</w:t>
      </w:r>
      <w:r w:rsidRPr="00B46BCD">
        <w:t xml:space="preserve"> notice is to be published is </w:t>
      </w:r>
      <w:r w:rsidR="008A51F2" w:rsidRPr="00B46BCD">
        <w:t>15</w:t>
      </w:r>
      <w:r w:rsidRPr="00B46BCD">
        <w:t xml:space="preserve"> </w:t>
      </w:r>
      <w:r w:rsidR="008133EC" w:rsidRPr="00B46BCD">
        <w:t xml:space="preserve">business </w:t>
      </w:r>
      <w:r w:rsidRPr="00B46BCD">
        <w:t>days</w:t>
      </w:r>
      <w:r w:rsidRPr="00B46BCD">
        <w:rPr>
          <w:rFonts w:ascii="Helvetica Neue" w:hAnsi="Helvetica Neue"/>
          <w:sz w:val="19"/>
          <w:szCs w:val="19"/>
          <w:lang w:eastAsia="en-AU"/>
        </w:rPr>
        <w:t xml:space="preserve"> </w:t>
      </w:r>
      <w:r w:rsidRPr="00B46BCD">
        <w:t>after the day on which the company is taken to have passed the special resolution that the company be wound up voluntarily.</w:t>
      </w:r>
    </w:p>
    <w:p w:rsidR="004F4EC0" w:rsidRPr="00B46BCD" w:rsidRDefault="004F4EC0" w:rsidP="004F4EC0">
      <w:pPr>
        <w:pStyle w:val="HR"/>
      </w:pPr>
      <w:r w:rsidRPr="00B46BCD">
        <w:t>5.3A.06AB</w:t>
      </w:r>
      <w:r w:rsidRPr="00B46BCD">
        <w:tab/>
      </w:r>
      <w:r w:rsidR="00F64515" w:rsidRPr="00B46BCD">
        <w:t>N</w:t>
      </w:r>
      <w:r w:rsidR="007D098F" w:rsidRPr="00B46BCD">
        <w:t>otice of meeting of creditors</w:t>
      </w:r>
    </w:p>
    <w:p w:rsidR="004F4EC0" w:rsidRPr="00B46BCD" w:rsidRDefault="004F4EC0" w:rsidP="004F4EC0">
      <w:pPr>
        <w:pStyle w:val="R1"/>
      </w:pPr>
      <w:r w:rsidRPr="00B46BCD">
        <w:tab/>
        <w:t>(1)</w:t>
      </w:r>
      <w:r w:rsidRPr="00B46BCD">
        <w:tab/>
        <w:t>This regulation is made for paragraph 449C</w:t>
      </w:r>
      <w:r w:rsidR="007D098F" w:rsidRPr="00B46BCD">
        <w:t> </w:t>
      </w:r>
      <w:r w:rsidRPr="00B46BCD">
        <w:t>(5)</w:t>
      </w:r>
      <w:r w:rsidR="007D098F" w:rsidRPr="00B46BCD">
        <w:t> </w:t>
      </w:r>
      <w:r w:rsidRPr="00B46BCD">
        <w:t>(b) of the Act.</w:t>
      </w:r>
    </w:p>
    <w:p w:rsidR="00E5170B" w:rsidRPr="00B46BCD" w:rsidRDefault="00E5170B" w:rsidP="00E5170B">
      <w:pPr>
        <w:pStyle w:val="R2"/>
      </w:pPr>
      <w:r w:rsidRPr="00B46BCD">
        <w:tab/>
        <w:t>(2)</w:t>
      </w:r>
      <w:r w:rsidRPr="00B46BCD">
        <w:tab/>
        <w:t xml:space="preserve">The information about </w:t>
      </w:r>
      <w:r w:rsidR="007D590E" w:rsidRPr="00B46BCD">
        <w:t>a</w:t>
      </w:r>
      <w:r w:rsidRPr="00B46BCD">
        <w:t xml:space="preserve"> meeting </w:t>
      </w:r>
      <w:r w:rsidR="00405F9E" w:rsidRPr="00B46BCD">
        <w:t xml:space="preserve">that is to be set out in </w:t>
      </w:r>
      <w:r w:rsidR="007D590E" w:rsidRPr="00B46BCD">
        <w:t>a</w:t>
      </w:r>
      <w:r w:rsidR="00405F9E" w:rsidRPr="00B46BCD">
        <w:t xml:space="preserve"> notice </w:t>
      </w:r>
      <w:r w:rsidRPr="00B46BCD">
        <w:t>is as follows:</w:t>
      </w:r>
    </w:p>
    <w:p w:rsidR="008E64C0" w:rsidRPr="00B46BCD" w:rsidRDefault="008E64C0" w:rsidP="008E64C0">
      <w:pPr>
        <w:pStyle w:val="P1"/>
      </w:pPr>
      <w:r w:rsidRPr="00B46BCD">
        <w:tab/>
        <w:t>(a)</w:t>
      </w:r>
      <w:r w:rsidRPr="00B46BCD">
        <w:tab/>
        <w:t>the name of the company;</w:t>
      </w:r>
    </w:p>
    <w:p w:rsidR="008E64C0" w:rsidRPr="00B46BCD" w:rsidRDefault="008E64C0" w:rsidP="008E64C0">
      <w:pPr>
        <w:pStyle w:val="P1"/>
      </w:pPr>
      <w:r w:rsidRPr="00B46BCD">
        <w:tab/>
        <w:t>(b)</w:t>
      </w:r>
      <w:r w:rsidRPr="00B46BCD">
        <w:tab/>
        <w:t>any trading name of the company;</w:t>
      </w:r>
    </w:p>
    <w:p w:rsidR="008E64C0" w:rsidRPr="00B46BCD" w:rsidRDefault="008E64C0" w:rsidP="008E64C0">
      <w:pPr>
        <w:pStyle w:val="P1"/>
      </w:pPr>
      <w:r w:rsidRPr="00B46BCD">
        <w:tab/>
        <w:t>(c)</w:t>
      </w:r>
      <w:r w:rsidRPr="00B46BCD">
        <w:tab/>
        <w:t>the ACN of the company;</w:t>
      </w:r>
    </w:p>
    <w:p w:rsidR="00F66C38" w:rsidRPr="00B46BCD" w:rsidRDefault="00F66C38" w:rsidP="00F66C38">
      <w:pPr>
        <w:pStyle w:val="P1"/>
      </w:pPr>
      <w:r w:rsidRPr="00B46BCD">
        <w:tab/>
        <w:t>(d)</w:t>
      </w:r>
      <w:r w:rsidRPr="00B46BCD">
        <w:tab/>
        <w:t>the section of the Act under which the notice is being given;</w:t>
      </w:r>
    </w:p>
    <w:p w:rsidR="00F66C38" w:rsidRPr="00B46BCD" w:rsidRDefault="00F66C38" w:rsidP="00F66C38">
      <w:pPr>
        <w:pStyle w:val="P1"/>
      </w:pPr>
      <w:r w:rsidRPr="00B46BCD">
        <w:tab/>
        <w:t>(e)</w:t>
      </w:r>
      <w:r w:rsidRPr="00B46BCD">
        <w:tab/>
        <w:t>the time, date and place for the meeting;</w:t>
      </w:r>
    </w:p>
    <w:p w:rsidR="00B51E3F" w:rsidRPr="00B46BCD" w:rsidRDefault="00B51E3F" w:rsidP="00B51E3F">
      <w:pPr>
        <w:pStyle w:val="P1"/>
      </w:pPr>
      <w:r w:rsidRPr="00B46BCD">
        <w:lastRenderedPageBreak/>
        <w:tab/>
        <w:t>(f)</w:t>
      </w:r>
      <w:r w:rsidRPr="00B46BCD">
        <w:tab/>
        <w:t>the purpose for which the meeting is being convened under that section;</w:t>
      </w:r>
    </w:p>
    <w:p w:rsidR="00B51E3F" w:rsidRPr="00B46BCD" w:rsidRDefault="00B51E3F" w:rsidP="00B51E3F">
      <w:pPr>
        <w:pStyle w:val="P1"/>
      </w:pPr>
      <w:r w:rsidRPr="00B46BCD">
        <w:tab/>
        <w:t>(g)</w:t>
      </w:r>
      <w:r w:rsidRPr="00B46BCD">
        <w:tab/>
        <w:t>the time and date by which a proof of debt, or proxy for the meeting, is to be submitted;</w:t>
      </w:r>
    </w:p>
    <w:p w:rsidR="00B51E3F" w:rsidRPr="00B46BCD" w:rsidRDefault="00B51E3F" w:rsidP="00B51E3F">
      <w:pPr>
        <w:pStyle w:val="P1"/>
      </w:pPr>
      <w:r w:rsidRPr="00B46BCD">
        <w:tab/>
        <w:t>(h)</w:t>
      </w:r>
      <w:r w:rsidRPr="00B46BCD">
        <w:tab/>
        <w:t>the name and contact details of the administrator.</w:t>
      </w:r>
    </w:p>
    <w:p w:rsidR="00A72FA7" w:rsidRPr="00B46BCD" w:rsidRDefault="005F7253" w:rsidP="008E64C0">
      <w:pPr>
        <w:pStyle w:val="HR"/>
      </w:pPr>
      <w:r>
        <w:t>[</w:t>
      </w:r>
      <w:r>
        <w:fldChar w:fldCharType="begin"/>
      </w:r>
      <w:r>
        <w:instrText xml:space="preserve"> SEQ Sch1Item </w:instrText>
      </w:r>
      <w:r>
        <w:fldChar w:fldCharType="separate"/>
      </w:r>
      <w:r w:rsidR="00EC3281">
        <w:rPr>
          <w:noProof/>
        </w:rPr>
        <w:t>3</w:t>
      </w:r>
      <w:r>
        <w:fldChar w:fldCharType="end"/>
      </w:r>
      <w:r>
        <w:t>]</w:t>
      </w:r>
      <w:r>
        <w:tab/>
      </w:r>
      <w:r w:rsidR="00A72FA7" w:rsidRPr="00B46BCD">
        <w:t>Paragraph 5.3A.07 (5) (b)</w:t>
      </w:r>
    </w:p>
    <w:p w:rsidR="00A72FA7" w:rsidRPr="00B46BCD" w:rsidRDefault="00A72FA7" w:rsidP="00B56641">
      <w:pPr>
        <w:pStyle w:val="A2S"/>
      </w:pPr>
      <w:r w:rsidRPr="00B46BCD">
        <w:t>substitute</w:t>
      </w:r>
    </w:p>
    <w:p w:rsidR="00A72FA7" w:rsidRPr="00B46BCD" w:rsidRDefault="00A72FA7" w:rsidP="00A72FA7">
      <w:pPr>
        <w:pStyle w:val="P1"/>
      </w:pPr>
      <w:r w:rsidRPr="00B46BCD">
        <w:tab/>
        <w:t>(b)</w:t>
      </w:r>
      <w:r w:rsidRPr="00B46BCD">
        <w:tab/>
        <w:t xml:space="preserve">by lodging the notice with ASIC in accordance with </w:t>
      </w:r>
      <w:r w:rsidRPr="00B46BCD">
        <w:rPr>
          <w:shd w:val="clear" w:color="auto" w:fill="D9D9D9"/>
        </w:rPr>
        <w:t>subregulation 5.6.75 (4)</w:t>
      </w:r>
      <w:r w:rsidRPr="00B46BCD">
        <w:t xml:space="preserve"> within 15 business days after that day.</w:t>
      </w:r>
    </w:p>
    <w:p w:rsidR="00973926" w:rsidRPr="00B46BCD" w:rsidRDefault="005F7253" w:rsidP="00973926">
      <w:pPr>
        <w:pStyle w:val="HR"/>
      </w:pPr>
      <w:r>
        <w:t>[</w:t>
      </w:r>
      <w:r>
        <w:fldChar w:fldCharType="begin"/>
      </w:r>
      <w:r>
        <w:instrText xml:space="preserve"> SEQ Sch1Item </w:instrText>
      </w:r>
      <w:r>
        <w:fldChar w:fldCharType="separate"/>
      </w:r>
      <w:r w:rsidR="00EC3281">
        <w:rPr>
          <w:noProof/>
        </w:rPr>
        <w:t>4</w:t>
      </w:r>
      <w:r>
        <w:fldChar w:fldCharType="end"/>
      </w:r>
      <w:r>
        <w:t>]</w:t>
      </w:r>
      <w:r>
        <w:tab/>
      </w:r>
      <w:r w:rsidR="00973926" w:rsidRPr="00B46BCD">
        <w:t>Before Part 5.4</w:t>
      </w:r>
    </w:p>
    <w:p w:rsidR="00973926" w:rsidRPr="00B46BCD" w:rsidRDefault="00973926" w:rsidP="00973926">
      <w:pPr>
        <w:pStyle w:val="A2S"/>
      </w:pPr>
      <w:r w:rsidRPr="00B46BCD">
        <w:t>insert</w:t>
      </w:r>
    </w:p>
    <w:p w:rsidR="001000AB" w:rsidRPr="00B46BCD" w:rsidRDefault="001000AB" w:rsidP="001000AB">
      <w:pPr>
        <w:pStyle w:val="HR"/>
      </w:pPr>
      <w:r w:rsidRPr="00B46BCD">
        <w:t>5.3A.07A</w:t>
      </w:r>
      <w:r w:rsidRPr="00B46BCD">
        <w:tab/>
      </w:r>
      <w:r w:rsidR="00973926" w:rsidRPr="00B46BCD">
        <w:t>N</w:t>
      </w:r>
      <w:r w:rsidRPr="00B46BCD">
        <w:t>otice</w:t>
      </w:r>
      <w:r w:rsidR="00973926" w:rsidRPr="00B46BCD">
        <w:t xml:space="preserve"> of </w:t>
      </w:r>
      <w:r w:rsidR="00645B76" w:rsidRPr="00B46BCD">
        <w:t xml:space="preserve">appointment of </w:t>
      </w:r>
      <w:r w:rsidR="00973926" w:rsidRPr="00B46BCD">
        <w:t>administrator</w:t>
      </w:r>
    </w:p>
    <w:p w:rsidR="001000AB" w:rsidRPr="00B46BCD" w:rsidRDefault="001000AB" w:rsidP="001000AB">
      <w:pPr>
        <w:pStyle w:val="R1"/>
      </w:pPr>
      <w:r w:rsidRPr="00B46BCD">
        <w:tab/>
        <w:t>(1)</w:t>
      </w:r>
      <w:r w:rsidRPr="00B46BCD">
        <w:tab/>
        <w:t xml:space="preserve">This regulation is made for paragraph </w:t>
      </w:r>
      <w:r w:rsidR="006549ED" w:rsidRPr="00B46BCD">
        <w:t>450A (</w:t>
      </w:r>
      <w:r w:rsidRPr="00B46BCD">
        <w:t>1</w:t>
      </w:r>
      <w:r w:rsidR="006549ED" w:rsidRPr="00B46BCD">
        <w:t>) (</w:t>
      </w:r>
      <w:r w:rsidRPr="00B46BCD">
        <w:t>b)</w:t>
      </w:r>
      <w:r w:rsidR="007239F5" w:rsidRPr="00B46BCD">
        <w:t xml:space="preserve"> of the Act.</w:t>
      </w:r>
    </w:p>
    <w:p w:rsidR="000E70D5" w:rsidRPr="00B46BCD" w:rsidRDefault="001000AB" w:rsidP="001000AB">
      <w:pPr>
        <w:pStyle w:val="R2"/>
      </w:pPr>
      <w:r w:rsidRPr="00B46BCD">
        <w:tab/>
        <w:t>(2)</w:t>
      </w:r>
      <w:r w:rsidRPr="00B46BCD">
        <w:tab/>
      </w:r>
      <w:r w:rsidR="000E70D5" w:rsidRPr="00B46BCD">
        <w:t xml:space="preserve">The information about </w:t>
      </w:r>
      <w:r w:rsidR="007D590E" w:rsidRPr="00B46BCD">
        <w:t>an</w:t>
      </w:r>
      <w:r w:rsidR="000E70D5" w:rsidRPr="00B46BCD">
        <w:t xml:space="preserve"> appointment </w:t>
      </w:r>
      <w:r w:rsidR="00405F9E" w:rsidRPr="00B46BCD">
        <w:t xml:space="preserve">that is to be set out in </w:t>
      </w:r>
      <w:r w:rsidR="007D590E" w:rsidRPr="00B46BCD">
        <w:t>a</w:t>
      </w:r>
      <w:r w:rsidR="00405F9E" w:rsidRPr="00B46BCD">
        <w:t xml:space="preserve"> notice </w:t>
      </w:r>
      <w:r w:rsidR="000E70D5" w:rsidRPr="00B46BCD">
        <w:t>is as follows:</w:t>
      </w:r>
    </w:p>
    <w:p w:rsidR="0030369C" w:rsidRPr="00B46BCD" w:rsidRDefault="0030369C" w:rsidP="0030369C">
      <w:pPr>
        <w:pStyle w:val="P1"/>
      </w:pPr>
      <w:r w:rsidRPr="00B46BCD">
        <w:tab/>
        <w:t>(a)</w:t>
      </w:r>
      <w:r w:rsidRPr="00B46BCD">
        <w:tab/>
        <w:t>the name of the company;</w:t>
      </w:r>
    </w:p>
    <w:p w:rsidR="0030369C" w:rsidRPr="00B46BCD" w:rsidRDefault="0030369C" w:rsidP="0030369C">
      <w:pPr>
        <w:pStyle w:val="P1"/>
      </w:pPr>
      <w:r w:rsidRPr="00B46BCD">
        <w:tab/>
        <w:t>(b)</w:t>
      </w:r>
      <w:r w:rsidRPr="00B46BCD">
        <w:tab/>
        <w:t>any trading name of the company;</w:t>
      </w:r>
    </w:p>
    <w:p w:rsidR="0030369C" w:rsidRPr="00B46BCD" w:rsidRDefault="0030369C" w:rsidP="0030369C">
      <w:pPr>
        <w:pStyle w:val="P1"/>
      </w:pPr>
      <w:r w:rsidRPr="00B46BCD">
        <w:tab/>
        <w:t>(c)</w:t>
      </w:r>
      <w:r w:rsidRPr="00B46BCD">
        <w:tab/>
        <w:t>the ACN of the company;</w:t>
      </w:r>
    </w:p>
    <w:p w:rsidR="00291C71" w:rsidRPr="00B46BCD" w:rsidRDefault="00291C71" w:rsidP="00291C71">
      <w:pPr>
        <w:pStyle w:val="P1"/>
      </w:pPr>
      <w:r w:rsidRPr="00B46BCD">
        <w:tab/>
        <w:t>(d)</w:t>
      </w:r>
      <w:r w:rsidRPr="00B46BCD">
        <w:tab/>
        <w:t xml:space="preserve">the section </w:t>
      </w:r>
      <w:r w:rsidR="00922A7E" w:rsidRPr="00B46BCD">
        <w:t xml:space="preserve">of the Act </w:t>
      </w:r>
      <w:r w:rsidRPr="00B46BCD">
        <w:t>or, in the case of a combined notice, the sections of the Act under which the notice is being given;</w:t>
      </w:r>
    </w:p>
    <w:p w:rsidR="0030369C" w:rsidRPr="00B46BCD" w:rsidRDefault="0030369C" w:rsidP="0030369C">
      <w:pPr>
        <w:pStyle w:val="P1"/>
      </w:pPr>
      <w:r w:rsidRPr="00B46BCD">
        <w:tab/>
        <w:t>(</w:t>
      </w:r>
      <w:r w:rsidR="00BC79AC" w:rsidRPr="00B46BCD">
        <w:t>e</w:t>
      </w:r>
      <w:r w:rsidRPr="00B46BCD">
        <w:t>)</w:t>
      </w:r>
      <w:r w:rsidRPr="00B46BCD">
        <w:tab/>
        <w:t>the name and contact details of the administrator;</w:t>
      </w:r>
    </w:p>
    <w:p w:rsidR="0030369C" w:rsidRPr="00B46BCD" w:rsidRDefault="0030369C" w:rsidP="0030369C">
      <w:pPr>
        <w:pStyle w:val="P1"/>
      </w:pPr>
      <w:r w:rsidRPr="00B46BCD">
        <w:tab/>
        <w:t>(</w:t>
      </w:r>
      <w:r w:rsidR="00BC79AC" w:rsidRPr="00B46BCD">
        <w:t>f</w:t>
      </w:r>
      <w:r w:rsidRPr="00B46BCD">
        <w:t>)</w:t>
      </w:r>
      <w:r w:rsidRPr="00B46BCD">
        <w:tab/>
        <w:t>the date on which the administrator was appointed;</w:t>
      </w:r>
    </w:p>
    <w:p w:rsidR="0030369C" w:rsidRPr="00B46BCD" w:rsidRDefault="0030369C" w:rsidP="0030369C">
      <w:pPr>
        <w:pStyle w:val="P1"/>
      </w:pPr>
      <w:r w:rsidRPr="00B46BCD">
        <w:tab/>
        <w:t>(</w:t>
      </w:r>
      <w:r w:rsidR="00BC79AC" w:rsidRPr="00B46BCD">
        <w:t>g</w:t>
      </w:r>
      <w:r w:rsidRPr="00B46BCD">
        <w:t>)</w:t>
      </w:r>
      <w:r w:rsidRPr="00B46BCD">
        <w:tab/>
        <w:t xml:space="preserve">the </w:t>
      </w:r>
      <w:r w:rsidR="00780655" w:rsidRPr="00B46BCD">
        <w:t>section</w:t>
      </w:r>
      <w:r w:rsidRPr="00B46BCD">
        <w:t xml:space="preserve"> of the Act under which the administrator was appointed.</w:t>
      </w:r>
    </w:p>
    <w:p w:rsidR="00982F91" w:rsidRPr="00B46BCD" w:rsidRDefault="00982F91" w:rsidP="00982F91">
      <w:pPr>
        <w:pStyle w:val="Note"/>
      </w:pPr>
      <w:r w:rsidRPr="00B46BCD">
        <w:rPr>
          <w:i/>
        </w:rPr>
        <w:t>Note</w:t>
      </w:r>
      <w:r w:rsidRPr="00B46BCD">
        <w:t>   See regulation 5.3.07A for the contents of the notice that may be combined with the notice under this regulation, in accordance with subsection 4</w:t>
      </w:r>
      <w:r w:rsidR="00595F69" w:rsidRPr="00B46BCD">
        <w:t>50A (1</w:t>
      </w:r>
      <w:r w:rsidRPr="00B46BCD">
        <w:t>A) of the Act.</w:t>
      </w:r>
    </w:p>
    <w:p w:rsidR="001000AB" w:rsidRPr="00B46BCD" w:rsidRDefault="000E70D5" w:rsidP="001000AB">
      <w:pPr>
        <w:pStyle w:val="R2"/>
      </w:pPr>
      <w:r w:rsidRPr="00B46BCD">
        <w:tab/>
        <w:t>(3)</w:t>
      </w:r>
      <w:r w:rsidRPr="00B46BCD">
        <w:tab/>
      </w:r>
      <w:r w:rsidR="001000AB" w:rsidRPr="00B46BCD">
        <w:t>The period within which the notice is to be published is 3 business days after an administrator is appointed.</w:t>
      </w:r>
    </w:p>
    <w:p w:rsidR="00405F9E" w:rsidRPr="00B46BCD" w:rsidRDefault="005F7253" w:rsidP="00973926">
      <w:pPr>
        <w:pStyle w:val="HR"/>
        <w:rPr>
          <w:rStyle w:val="CharSectno"/>
        </w:rPr>
      </w:pPr>
      <w:r>
        <w:lastRenderedPageBreak/>
        <w:t>[</w:t>
      </w:r>
      <w:r>
        <w:fldChar w:fldCharType="begin"/>
      </w:r>
      <w:r>
        <w:instrText xml:space="preserve"> SEQ Sch1Item </w:instrText>
      </w:r>
      <w:r>
        <w:fldChar w:fldCharType="separate"/>
      </w:r>
      <w:r w:rsidR="00EC3281">
        <w:rPr>
          <w:noProof/>
        </w:rPr>
        <w:t>5</w:t>
      </w:r>
      <w:r>
        <w:fldChar w:fldCharType="end"/>
      </w:r>
      <w:r>
        <w:t>]</w:t>
      </w:r>
      <w:r>
        <w:tab/>
      </w:r>
      <w:r w:rsidR="00405F9E" w:rsidRPr="00B46BCD">
        <w:t xml:space="preserve">After regulation </w:t>
      </w:r>
      <w:r w:rsidR="00405F9E" w:rsidRPr="00B46BCD">
        <w:rPr>
          <w:rStyle w:val="CharSectno"/>
        </w:rPr>
        <w:t>5.4.01</w:t>
      </w:r>
    </w:p>
    <w:p w:rsidR="00405F9E" w:rsidRPr="00B46BCD" w:rsidRDefault="00405F9E" w:rsidP="00405F9E">
      <w:pPr>
        <w:pStyle w:val="A2S"/>
      </w:pPr>
      <w:r w:rsidRPr="00B46BCD">
        <w:t>insert</w:t>
      </w:r>
    </w:p>
    <w:p w:rsidR="00405F9E" w:rsidRPr="00B46BCD" w:rsidRDefault="00405F9E" w:rsidP="00405F9E">
      <w:pPr>
        <w:pStyle w:val="HR"/>
        <w:rPr>
          <w:rStyle w:val="CharSectno"/>
        </w:rPr>
      </w:pPr>
      <w:r w:rsidRPr="00B46BCD">
        <w:rPr>
          <w:rStyle w:val="CharSectno"/>
        </w:rPr>
        <w:t>5.4.01A</w:t>
      </w:r>
      <w:r w:rsidRPr="00B46BCD">
        <w:rPr>
          <w:rStyle w:val="CharSectno"/>
        </w:rPr>
        <w:tab/>
      </w:r>
      <w:r w:rsidR="00D204F8" w:rsidRPr="00B46BCD">
        <w:rPr>
          <w:rStyle w:val="CharSectno"/>
        </w:rPr>
        <w:t>Notice of application to wind up a company</w:t>
      </w:r>
    </w:p>
    <w:p w:rsidR="00761A6B" w:rsidRPr="00B46BCD" w:rsidRDefault="00761A6B" w:rsidP="00D204F8">
      <w:pPr>
        <w:pStyle w:val="R1"/>
      </w:pPr>
      <w:r w:rsidRPr="00B46BCD">
        <w:tab/>
        <w:t>(1)</w:t>
      </w:r>
      <w:r w:rsidRPr="00B46BCD">
        <w:tab/>
        <w:t>This regulation is made for paragraph 465A (c) of the Act.</w:t>
      </w:r>
    </w:p>
    <w:p w:rsidR="00D204F8" w:rsidRPr="00B46BCD" w:rsidRDefault="00D204F8" w:rsidP="00D204F8">
      <w:pPr>
        <w:pStyle w:val="R2"/>
      </w:pPr>
      <w:r w:rsidRPr="00B46BCD">
        <w:tab/>
        <w:t>(2)</w:t>
      </w:r>
      <w:r w:rsidRPr="00B46BCD">
        <w:tab/>
        <w:t xml:space="preserve">The information about </w:t>
      </w:r>
      <w:r w:rsidR="007D590E" w:rsidRPr="00B46BCD">
        <w:t>an</w:t>
      </w:r>
      <w:r w:rsidRPr="00B46BCD">
        <w:t xml:space="preserve"> application that is to be set out in </w:t>
      </w:r>
      <w:r w:rsidR="007D590E" w:rsidRPr="00B46BCD">
        <w:t>a</w:t>
      </w:r>
      <w:r w:rsidRPr="00B46BCD">
        <w:t xml:space="preserve"> notice is as follows:</w:t>
      </w:r>
    </w:p>
    <w:p w:rsidR="00761A6B" w:rsidRPr="00B46BCD" w:rsidRDefault="00DB28F2" w:rsidP="00DB28F2">
      <w:pPr>
        <w:pStyle w:val="P1"/>
      </w:pPr>
      <w:r w:rsidRPr="00B46BCD">
        <w:tab/>
        <w:t>(a)</w:t>
      </w:r>
      <w:r w:rsidRPr="00B46BCD">
        <w:tab/>
      </w:r>
      <w:r w:rsidR="00D90288" w:rsidRPr="00B46BCD">
        <w:t xml:space="preserve">if the rules require </w:t>
      </w:r>
      <w:r w:rsidR="007D590E" w:rsidRPr="00B46BCD">
        <w:t xml:space="preserve">particular </w:t>
      </w:r>
      <w:r w:rsidR="00D90288" w:rsidRPr="00B46BCD">
        <w:t>information to be published for the application—that information;</w:t>
      </w:r>
    </w:p>
    <w:p w:rsidR="00D90288" w:rsidRPr="00B46BCD" w:rsidRDefault="00D90288" w:rsidP="00DB28F2">
      <w:pPr>
        <w:pStyle w:val="P1"/>
      </w:pPr>
      <w:r w:rsidRPr="00B46BCD">
        <w:tab/>
        <w:t>(b)</w:t>
      </w:r>
      <w:r w:rsidRPr="00B46BCD">
        <w:tab/>
      </w:r>
      <w:r w:rsidR="00002DA6">
        <w:t>if paragraph (a) does not appl</w:t>
      </w:r>
      <w:r w:rsidR="007D590E" w:rsidRPr="00B46BCD">
        <w:t>y</w:t>
      </w:r>
      <w:r w:rsidRPr="00B46BCD">
        <w:t>:</w:t>
      </w:r>
    </w:p>
    <w:p w:rsidR="00194E36" w:rsidRPr="00B46BCD" w:rsidRDefault="00194E36" w:rsidP="00194E36">
      <w:pPr>
        <w:pStyle w:val="P2"/>
      </w:pPr>
      <w:r w:rsidRPr="00B46BCD">
        <w:tab/>
        <w:t>(i)</w:t>
      </w:r>
      <w:r w:rsidRPr="00B46BCD">
        <w:tab/>
        <w:t>the name of the company;</w:t>
      </w:r>
      <w:r w:rsidR="001B775A" w:rsidRPr="00B46BCD">
        <w:t xml:space="preserve"> and</w:t>
      </w:r>
    </w:p>
    <w:p w:rsidR="00B1662F" w:rsidRPr="00B46BCD" w:rsidRDefault="00194E36" w:rsidP="00B1662F">
      <w:pPr>
        <w:pStyle w:val="P2"/>
      </w:pPr>
      <w:r w:rsidRPr="00B46BCD">
        <w:tab/>
        <w:t>(ii)</w:t>
      </w:r>
      <w:r w:rsidRPr="00B46BCD">
        <w:tab/>
        <w:t>any trading name of the company;</w:t>
      </w:r>
      <w:r w:rsidR="001B775A" w:rsidRPr="00B46BCD">
        <w:t xml:space="preserve"> and</w:t>
      </w:r>
    </w:p>
    <w:p w:rsidR="00B1662F" w:rsidRPr="00B46BCD" w:rsidRDefault="00B1662F" w:rsidP="00B1662F">
      <w:pPr>
        <w:pStyle w:val="P2"/>
      </w:pPr>
      <w:r w:rsidRPr="00B46BCD">
        <w:tab/>
        <w:t>(iii)</w:t>
      </w:r>
      <w:r w:rsidRPr="00B46BCD">
        <w:tab/>
        <w:t>the ACN of the company;</w:t>
      </w:r>
      <w:r w:rsidR="001B775A" w:rsidRPr="00B46BCD">
        <w:t xml:space="preserve"> and</w:t>
      </w:r>
    </w:p>
    <w:p w:rsidR="001A453F" w:rsidRPr="00B46BCD" w:rsidRDefault="001A453F" w:rsidP="00B1662F">
      <w:pPr>
        <w:pStyle w:val="P2"/>
      </w:pPr>
      <w:r w:rsidRPr="00B46BCD">
        <w:tab/>
        <w:t>(</w:t>
      </w:r>
      <w:r w:rsidR="00624F07" w:rsidRPr="00B46BCD">
        <w:t>iv</w:t>
      </w:r>
      <w:r w:rsidRPr="00B46BCD">
        <w:t>)</w:t>
      </w:r>
      <w:r w:rsidRPr="00B46BCD">
        <w:tab/>
        <w:t>the date on which the application was filed;</w:t>
      </w:r>
      <w:r w:rsidR="001B775A" w:rsidRPr="00B46BCD">
        <w:t xml:space="preserve"> and</w:t>
      </w:r>
    </w:p>
    <w:p w:rsidR="001A453F" w:rsidRPr="00B46BCD" w:rsidRDefault="001A453F" w:rsidP="00B1662F">
      <w:pPr>
        <w:pStyle w:val="P2"/>
      </w:pPr>
      <w:r w:rsidRPr="00B46BCD">
        <w:tab/>
        <w:t>(</w:t>
      </w:r>
      <w:r w:rsidR="00624F07" w:rsidRPr="00B46BCD">
        <w:t>v</w:t>
      </w:r>
      <w:r w:rsidRPr="00B46BCD">
        <w:t>)</w:t>
      </w:r>
      <w:r w:rsidRPr="00B46BCD">
        <w:tab/>
        <w:t>the identifying number allocated by the court when the application was filed;</w:t>
      </w:r>
      <w:r w:rsidR="001B775A" w:rsidRPr="00B46BCD">
        <w:t xml:space="preserve"> and</w:t>
      </w:r>
    </w:p>
    <w:p w:rsidR="001A453F" w:rsidRPr="00B46BCD" w:rsidRDefault="001A453F" w:rsidP="00B1662F">
      <w:pPr>
        <w:pStyle w:val="P2"/>
      </w:pPr>
      <w:r w:rsidRPr="00B46BCD">
        <w:tab/>
        <w:t>(</w:t>
      </w:r>
      <w:r w:rsidR="00624F07" w:rsidRPr="00B46BCD">
        <w:t>vi</w:t>
      </w:r>
      <w:r w:rsidRPr="00B46BCD">
        <w:t>)</w:t>
      </w:r>
      <w:r w:rsidRPr="00B46BCD">
        <w:tab/>
        <w:t>the name of the applicant;</w:t>
      </w:r>
      <w:r w:rsidR="001B775A" w:rsidRPr="00B46BCD">
        <w:t xml:space="preserve"> and</w:t>
      </w:r>
    </w:p>
    <w:p w:rsidR="001A453F" w:rsidRPr="00B46BCD" w:rsidRDefault="001A453F" w:rsidP="001A453F">
      <w:pPr>
        <w:pStyle w:val="P2"/>
      </w:pPr>
      <w:r w:rsidRPr="00B46BCD">
        <w:tab/>
        <w:t>(</w:t>
      </w:r>
      <w:r w:rsidR="00624F07" w:rsidRPr="00B46BCD">
        <w:t>vii</w:t>
      </w:r>
      <w:r w:rsidRPr="00B46BCD">
        <w:t>)</w:t>
      </w:r>
      <w:r w:rsidRPr="00B46BCD">
        <w:tab/>
        <w:t>the address for service of the applicant;</w:t>
      </w:r>
      <w:r w:rsidR="001B775A" w:rsidRPr="00B46BCD">
        <w:t xml:space="preserve"> and</w:t>
      </w:r>
    </w:p>
    <w:p w:rsidR="00C77C08" w:rsidRPr="00B46BCD" w:rsidRDefault="00C77C08" w:rsidP="001A453F">
      <w:pPr>
        <w:pStyle w:val="P2"/>
      </w:pPr>
      <w:r w:rsidRPr="00B46BCD">
        <w:tab/>
        <w:t>(</w:t>
      </w:r>
      <w:r w:rsidR="00624F07" w:rsidRPr="00B46BCD">
        <w:t>viii</w:t>
      </w:r>
      <w:r w:rsidRPr="00B46BCD">
        <w:t>)</w:t>
      </w:r>
      <w:r w:rsidRPr="00B46BCD">
        <w:tab/>
        <w:t>the name and address of the court where the application will be heard;</w:t>
      </w:r>
      <w:r w:rsidR="001B775A" w:rsidRPr="00B46BCD">
        <w:t xml:space="preserve"> and</w:t>
      </w:r>
    </w:p>
    <w:p w:rsidR="00C77C08" w:rsidRPr="00B46BCD" w:rsidRDefault="00C77C08" w:rsidP="001A453F">
      <w:pPr>
        <w:pStyle w:val="P2"/>
      </w:pPr>
      <w:r w:rsidRPr="00B46BCD">
        <w:tab/>
        <w:t>(</w:t>
      </w:r>
      <w:r w:rsidR="00624F07" w:rsidRPr="00B46BCD">
        <w:t>ix</w:t>
      </w:r>
      <w:r w:rsidRPr="00B46BCD">
        <w:t>)</w:t>
      </w:r>
      <w:r w:rsidRPr="00B46BCD">
        <w:tab/>
        <w:t>the time and date of the court hearing;</w:t>
      </w:r>
      <w:r w:rsidR="001B775A" w:rsidRPr="00B46BCD">
        <w:t xml:space="preserve"> and</w:t>
      </w:r>
    </w:p>
    <w:p w:rsidR="00C77C08" w:rsidRPr="00B46BCD" w:rsidRDefault="00C77C08" w:rsidP="001A453F">
      <w:pPr>
        <w:pStyle w:val="P2"/>
      </w:pPr>
      <w:r w:rsidRPr="00B46BCD">
        <w:tab/>
        <w:t>(</w:t>
      </w:r>
      <w:r w:rsidR="00624F07" w:rsidRPr="00B46BCD">
        <w:t>x</w:t>
      </w:r>
      <w:r w:rsidRPr="00B46BCD">
        <w:t>)</w:t>
      </w:r>
      <w:r w:rsidRPr="00B46BCD">
        <w:tab/>
        <w:t>the way in which documents that are filed in relation to the application may be obtained.</w:t>
      </w:r>
    </w:p>
    <w:p w:rsidR="00973926" w:rsidRPr="00B46BCD" w:rsidRDefault="005F7253" w:rsidP="00973926">
      <w:pPr>
        <w:pStyle w:val="HR"/>
      </w:pPr>
      <w:r>
        <w:t>[</w:t>
      </w:r>
      <w:r>
        <w:fldChar w:fldCharType="begin"/>
      </w:r>
      <w:r>
        <w:instrText xml:space="preserve"> SEQ Sch1Item </w:instrText>
      </w:r>
      <w:r>
        <w:fldChar w:fldCharType="separate"/>
      </w:r>
      <w:r w:rsidR="00EC3281">
        <w:rPr>
          <w:noProof/>
        </w:rPr>
        <w:t>6</w:t>
      </w:r>
      <w:r>
        <w:fldChar w:fldCharType="end"/>
      </w:r>
      <w:r>
        <w:t>]</w:t>
      </w:r>
      <w:r>
        <w:tab/>
      </w:r>
      <w:r w:rsidR="00973926" w:rsidRPr="00B46BCD">
        <w:t>After Part 5.4</w:t>
      </w:r>
    </w:p>
    <w:p w:rsidR="00973926" w:rsidRPr="00B46BCD" w:rsidRDefault="00973926" w:rsidP="00973926">
      <w:pPr>
        <w:pStyle w:val="A2S"/>
      </w:pPr>
      <w:r w:rsidRPr="00B46BCD">
        <w:t>insert</w:t>
      </w:r>
    </w:p>
    <w:p w:rsidR="00574717" w:rsidRPr="00B46BCD" w:rsidRDefault="00574717" w:rsidP="00574717">
      <w:pPr>
        <w:pStyle w:val="HP"/>
      </w:pPr>
      <w:r w:rsidRPr="00B46BCD">
        <w:rPr>
          <w:rStyle w:val="CharPartNo"/>
        </w:rPr>
        <w:t>Part 5.4C</w:t>
      </w:r>
      <w:r w:rsidRPr="00B46BCD">
        <w:rPr>
          <w:rStyle w:val="CharPartNo"/>
        </w:rPr>
        <w:tab/>
      </w:r>
      <w:r w:rsidRPr="00B46BCD">
        <w:t>Winding up by ASIC</w:t>
      </w:r>
    </w:p>
    <w:p w:rsidR="00574717" w:rsidRPr="00B46BCD" w:rsidRDefault="00574717" w:rsidP="00574717">
      <w:pPr>
        <w:pStyle w:val="HR"/>
      </w:pPr>
      <w:r w:rsidRPr="00B46BCD">
        <w:t>5.4C.01</w:t>
      </w:r>
      <w:r w:rsidRPr="00B46BCD">
        <w:tab/>
        <w:t xml:space="preserve">Notice of </w:t>
      </w:r>
      <w:r w:rsidR="00806AC6" w:rsidRPr="00B46BCD">
        <w:t xml:space="preserve">intention to </w:t>
      </w:r>
      <w:r w:rsidRPr="00B46BCD">
        <w:t>order wind</w:t>
      </w:r>
      <w:r w:rsidR="00806AC6" w:rsidRPr="00B46BCD">
        <w:t>ing</w:t>
      </w:r>
      <w:r w:rsidRPr="00B46BCD">
        <w:t xml:space="preserve"> up </w:t>
      </w:r>
      <w:r w:rsidR="00806AC6" w:rsidRPr="00B46BCD">
        <w:t xml:space="preserve">of </w:t>
      </w:r>
      <w:r w:rsidRPr="00B46BCD">
        <w:t>a company</w:t>
      </w:r>
    </w:p>
    <w:p w:rsidR="00574717" w:rsidRPr="00B46BCD" w:rsidRDefault="00574717" w:rsidP="00574717">
      <w:pPr>
        <w:pStyle w:val="R1"/>
      </w:pPr>
      <w:r w:rsidRPr="00B46BCD">
        <w:tab/>
        <w:t>(1)</w:t>
      </w:r>
      <w:r w:rsidRPr="00B46BCD">
        <w:tab/>
      </w:r>
      <w:r w:rsidR="000675DB" w:rsidRPr="00B46BCD">
        <w:t>For subparagraph 489EA (6) (b) (ii) of the Act, t</w:t>
      </w:r>
      <w:r w:rsidRPr="00B46BCD">
        <w:t>his regulation prescribes the manner of publishing notice of ASIC’s intention to make an order under subsection</w:t>
      </w:r>
      <w:r w:rsidR="0046775F" w:rsidRPr="00B46BCD">
        <w:t xml:space="preserve"> </w:t>
      </w:r>
      <w:r w:rsidRPr="00B46BCD">
        <w:t>489EA</w:t>
      </w:r>
      <w:r w:rsidR="007D590E" w:rsidRPr="00B46BCD">
        <w:t> </w:t>
      </w:r>
      <w:r w:rsidRPr="00B46BCD">
        <w:t>(1), (2), (3) or (4) of the Act.</w:t>
      </w:r>
    </w:p>
    <w:p w:rsidR="00574717" w:rsidRPr="00B46BCD" w:rsidRDefault="00574717" w:rsidP="00574717">
      <w:pPr>
        <w:pStyle w:val="R2"/>
      </w:pPr>
      <w:r w:rsidRPr="00B46BCD">
        <w:lastRenderedPageBreak/>
        <w:tab/>
        <w:t>(2)</w:t>
      </w:r>
      <w:r w:rsidRPr="00B46BCD">
        <w:tab/>
      </w:r>
      <w:r w:rsidR="00C22C27" w:rsidRPr="00B46BCD">
        <w:t>N</w:t>
      </w:r>
      <w:r w:rsidRPr="00B46BCD">
        <w:t xml:space="preserve">otice is to be published on the </w:t>
      </w:r>
      <w:r w:rsidR="00C22C27" w:rsidRPr="00B46BCD">
        <w:t>publication</w:t>
      </w:r>
      <w:r w:rsidRPr="00B46BCD">
        <w:t xml:space="preserve"> website, established under subsection 5.6.75</w:t>
      </w:r>
      <w:r w:rsidR="00C22C27" w:rsidRPr="00B46BCD">
        <w:t> </w:t>
      </w:r>
      <w:r w:rsidRPr="00B46BCD">
        <w:t xml:space="preserve">(1), at least 10 </w:t>
      </w:r>
      <w:r w:rsidR="003B336D" w:rsidRPr="00B46BCD">
        <w:t xml:space="preserve">business </w:t>
      </w:r>
      <w:r w:rsidRPr="00B46BCD">
        <w:t>days before ASIC makes the order.</w:t>
      </w:r>
    </w:p>
    <w:p w:rsidR="00973926" w:rsidRPr="00B46BCD" w:rsidRDefault="00973926" w:rsidP="00973926">
      <w:pPr>
        <w:pStyle w:val="HP"/>
        <w:rPr>
          <w:rStyle w:val="CharPartNo"/>
        </w:rPr>
      </w:pPr>
      <w:r w:rsidRPr="00B46BCD">
        <w:rPr>
          <w:rStyle w:val="CharPartNo"/>
        </w:rPr>
        <w:t>Part 5.5</w:t>
      </w:r>
      <w:r w:rsidRPr="00B46BCD">
        <w:rPr>
          <w:rStyle w:val="CharPartNo"/>
        </w:rPr>
        <w:tab/>
        <w:t>Voluntary winding up</w:t>
      </w:r>
    </w:p>
    <w:p w:rsidR="001000AB" w:rsidRPr="00B46BCD" w:rsidRDefault="00973926" w:rsidP="001000AB">
      <w:pPr>
        <w:pStyle w:val="HR"/>
      </w:pPr>
      <w:r w:rsidRPr="00B46BCD">
        <w:t>5.5.01</w:t>
      </w:r>
      <w:r w:rsidRPr="00B46BCD">
        <w:tab/>
        <w:t>Notice of resolution to wind up</w:t>
      </w:r>
      <w:r w:rsidR="00645B76" w:rsidRPr="00B46BCD">
        <w:t xml:space="preserve"> voluntarily</w:t>
      </w:r>
    </w:p>
    <w:p w:rsidR="001000AB" w:rsidRPr="00B46BCD" w:rsidRDefault="001000AB" w:rsidP="001000AB">
      <w:pPr>
        <w:pStyle w:val="R1"/>
      </w:pPr>
      <w:r w:rsidRPr="00B46BCD">
        <w:tab/>
        <w:t>(1)</w:t>
      </w:r>
      <w:r w:rsidRPr="00B46BCD">
        <w:tab/>
        <w:t>This regulation is made for paragraph 491</w:t>
      </w:r>
      <w:r w:rsidR="006549ED" w:rsidRPr="00B46BCD">
        <w:t> </w:t>
      </w:r>
      <w:r w:rsidRPr="00B46BCD">
        <w:t>(2</w:t>
      </w:r>
      <w:r w:rsidR="006549ED" w:rsidRPr="00B46BCD">
        <w:t>) (</w:t>
      </w:r>
      <w:r w:rsidRPr="00B46BCD">
        <w:t>b)</w:t>
      </w:r>
      <w:r w:rsidR="006549ED" w:rsidRPr="00B46BCD">
        <w:t xml:space="preserve"> of the Act.</w:t>
      </w:r>
    </w:p>
    <w:p w:rsidR="004F4B0D" w:rsidRPr="00B46BCD" w:rsidRDefault="004F4B0D" w:rsidP="004F4B0D">
      <w:pPr>
        <w:pStyle w:val="R2"/>
      </w:pPr>
      <w:r w:rsidRPr="00B46BCD">
        <w:tab/>
        <w:t>(2)</w:t>
      </w:r>
      <w:r w:rsidRPr="00B46BCD">
        <w:tab/>
        <w:t xml:space="preserve">The information about </w:t>
      </w:r>
      <w:r w:rsidR="000675DB" w:rsidRPr="00B46BCD">
        <w:t>a</w:t>
      </w:r>
      <w:r w:rsidRPr="00B46BCD">
        <w:t xml:space="preserve"> resolution that is to be set out in </w:t>
      </w:r>
      <w:r w:rsidR="000675DB" w:rsidRPr="00B46BCD">
        <w:t>a</w:t>
      </w:r>
      <w:r w:rsidRPr="00B46BCD">
        <w:t xml:space="preserve"> notice is as follows:</w:t>
      </w:r>
    </w:p>
    <w:p w:rsidR="00A766B6" w:rsidRPr="00B46BCD" w:rsidRDefault="004F4B0D" w:rsidP="00A766B6">
      <w:pPr>
        <w:pStyle w:val="P1"/>
      </w:pPr>
      <w:r w:rsidRPr="00B46BCD">
        <w:tab/>
      </w:r>
      <w:r w:rsidR="00A766B6" w:rsidRPr="00B46BCD">
        <w:t>(a)</w:t>
      </w:r>
      <w:r w:rsidR="00A766B6" w:rsidRPr="00B46BCD">
        <w:tab/>
        <w:t>the name of the company;</w:t>
      </w:r>
    </w:p>
    <w:p w:rsidR="00A766B6" w:rsidRPr="00B46BCD" w:rsidRDefault="00A766B6" w:rsidP="00A766B6">
      <w:pPr>
        <w:pStyle w:val="P1"/>
      </w:pPr>
      <w:r w:rsidRPr="00B46BCD">
        <w:tab/>
        <w:t>(b)</w:t>
      </w:r>
      <w:r w:rsidRPr="00B46BCD">
        <w:tab/>
        <w:t>any trading name of the company;</w:t>
      </w:r>
    </w:p>
    <w:p w:rsidR="00A766B6" w:rsidRPr="00B46BCD" w:rsidRDefault="00A766B6" w:rsidP="00A766B6">
      <w:pPr>
        <w:pStyle w:val="P1"/>
      </w:pPr>
      <w:r w:rsidRPr="00B46BCD">
        <w:tab/>
        <w:t>(c)</w:t>
      </w:r>
      <w:r w:rsidRPr="00B46BCD">
        <w:tab/>
        <w:t>the ACN of the company;</w:t>
      </w:r>
    </w:p>
    <w:p w:rsidR="00A766B6" w:rsidRPr="00B46BCD" w:rsidRDefault="00A766B6" w:rsidP="00A766B6">
      <w:pPr>
        <w:pStyle w:val="P1"/>
      </w:pPr>
      <w:r w:rsidRPr="00B46BCD">
        <w:tab/>
        <w:t>(d)</w:t>
      </w:r>
      <w:r w:rsidRPr="00B46BCD">
        <w:tab/>
        <w:t>the section of the Act under which the notice is being given;</w:t>
      </w:r>
    </w:p>
    <w:p w:rsidR="000B1B68" w:rsidRPr="00B46BCD" w:rsidRDefault="000B1B68" w:rsidP="000B1B68">
      <w:pPr>
        <w:pStyle w:val="P1"/>
      </w:pPr>
      <w:r w:rsidRPr="00B46BCD">
        <w:tab/>
        <w:t>(e)</w:t>
      </w:r>
      <w:r w:rsidRPr="00B46BCD">
        <w:tab/>
        <w:t>the name and contact details of the liquidator;</w:t>
      </w:r>
    </w:p>
    <w:p w:rsidR="000B1B68" w:rsidRPr="00B46BCD" w:rsidRDefault="000B1B68" w:rsidP="00A766B6">
      <w:pPr>
        <w:pStyle w:val="P1"/>
      </w:pPr>
      <w:r w:rsidRPr="00B46BCD">
        <w:tab/>
        <w:t>(f)</w:t>
      </w:r>
      <w:r w:rsidRPr="00B46BCD">
        <w:tab/>
        <w:t>the date on which the resolution was passed.</w:t>
      </w:r>
    </w:p>
    <w:p w:rsidR="001000AB" w:rsidRPr="00B46BCD" w:rsidRDefault="00DB28F2" w:rsidP="002B479A">
      <w:pPr>
        <w:pStyle w:val="R2"/>
      </w:pPr>
      <w:r w:rsidRPr="00B46BCD">
        <w:tab/>
        <w:t>(3)</w:t>
      </w:r>
      <w:r w:rsidRPr="00B46BCD">
        <w:tab/>
      </w:r>
      <w:r w:rsidR="001000AB" w:rsidRPr="00B46BCD">
        <w:t>The period within which the notice is to be published is 21 days after the special resolution to wind up the company voluntarily is passed.</w:t>
      </w:r>
    </w:p>
    <w:p w:rsidR="001000AB" w:rsidRPr="00B46BCD" w:rsidRDefault="00973926" w:rsidP="001000AB">
      <w:pPr>
        <w:pStyle w:val="HR"/>
      </w:pPr>
      <w:r w:rsidRPr="00B46BCD">
        <w:t>5.5.02</w:t>
      </w:r>
      <w:r w:rsidRPr="00B46BCD">
        <w:tab/>
        <w:t>Notice of meeting of creditors</w:t>
      </w:r>
    </w:p>
    <w:p w:rsidR="001000AB" w:rsidRPr="00B46BCD" w:rsidRDefault="001000AB" w:rsidP="001000AB">
      <w:pPr>
        <w:pStyle w:val="R1"/>
      </w:pPr>
      <w:r w:rsidRPr="00B46BCD">
        <w:tab/>
        <w:t>(1)</w:t>
      </w:r>
      <w:r w:rsidRPr="00B46BCD">
        <w:tab/>
        <w:t>This regulation is made for paragraph 497</w:t>
      </w:r>
      <w:r w:rsidR="006549ED" w:rsidRPr="00B46BCD">
        <w:t> </w:t>
      </w:r>
      <w:r w:rsidRPr="00B46BCD">
        <w:t>(2</w:t>
      </w:r>
      <w:r w:rsidR="006549ED" w:rsidRPr="00B46BCD">
        <w:t>) (</w:t>
      </w:r>
      <w:r w:rsidRPr="00B46BCD">
        <w:t>d)</w:t>
      </w:r>
      <w:r w:rsidR="006549ED" w:rsidRPr="00B46BCD">
        <w:t xml:space="preserve"> of the Act.</w:t>
      </w:r>
    </w:p>
    <w:p w:rsidR="001000AB" w:rsidRPr="00B46BCD" w:rsidRDefault="001000AB" w:rsidP="006549ED">
      <w:pPr>
        <w:pStyle w:val="R2"/>
      </w:pPr>
      <w:r w:rsidRPr="00B46BCD">
        <w:tab/>
        <w:t>(2)</w:t>
      </w:r>
      <w:r w:rsidRPr="00B46BCD">
        <w:tab/>
        <w:t xml:space="preserve">The period within which </w:t>
      </w:r>
      <w:r w:rsidR="000675DB" w:rsidRPr="00B46BCD">
        <w:t>a</w:t>
      </w:r>
      <w:r w:rsidRPr="00B46BCD">
        <w:t xml:space="preserve"> notice is to be published is </w:t>
      </w:r>
      <w:r w:rsidR="00CF3C43" w:rsidRPr="00B46BCD">
        <w:t>not less than</w:t>
      </w:r>
      <w:r w:rsidRPr="00B46BCD">
        <w:t xml:space="preserve"> 7 days, but no more than 14 days, before the day that is fixed for holding the meeting of the company’s creditors.</w:t>
      </w:r>
    </w:p>
    <w:p w:rsidR="00296F2C" w:rsidRPr="00B46BCD" w:rsidRDefault="005F7253" w:rsidP="00F9665D">
      <w:pPr>
        <w:pStyle w:val="A1S"/>
      </w:pPr>
      <w:r>
        <w:t>[</w:t>
      </w:r>
      <w:r>
        <w:fldChar w:fldCharType="begin"/>
      </w:r>
      <w:r>
        <w:instrText xml:space="preserve"> SEQ Sch1Item </w:instrText>
      </w:r>
      <w:r>
        <w:fldChar w:fldCharType="separate"/>
      </w:r>
      <w:r w:rsidR="00EC3281">
        <w:rPr>
          <w:noProof/>
        </w:rPr>
        <w:t>7</w:t>
      </w:r>
      <w:r>
        <w:fldChar w:fldCharType="end"/>
      </w:r>
      <w:r>
        <w:t>]</w:t>
      </w:r>
      <w:r>
        <w:tab/>
      </w:r>
      <w:r w:rsidR="00296F2C" w:rsidRPr="00B46BCD">
        <w:t>Sub</w:t>
      </w:r>
      <w:r w:rsidR="00675D5E" w:rsidRPr="00B46BCD">
        <w:t>regulation</w:t>
      </w:r>
      <w:r w:rsidR="00296F2C" w:rsidRPr="00B46BCD">
        <w:t xml:space="preserve"> 5.6.14A (1)</w:t>
      </w:r>
    </w:p>
    <w:p w:rsidR="00296F2C" w:rsidRPr="00B46BCD" w:rsidRDefault="00296F2C" w:rsidP="005E5BDF">
      <w:pPr>
        <w:pStyle w:val="A2S"/>
      </w:pPr>
      <w:r w:rsidRPr="00B46BCD">
        <w:t>substitute</w:t>
      </w:r>
    </w:p>
    <w:p w:rsidR="00296F2C" w:rsidRPr="00B46BCD" w:rsidRDefault="00296F2C" w:rsidP="00296F2C">
      <w:pPr>
        <w:pStyle w:val="R1"/>
      </w:pPr>
      <w:r w:rsidRPr="00B46BCD">
        <w:tab/>
        <w:t>(1)</w:t>
      </w:r>
      <w:r w:rsidRPr="00B46BCD">
        <w:tab/>
        <w:t xml:space="preserve">The convenor of a meeting must </w:t>
      </w:r>
      <w:r w:rsidR="00BB6DFE" w:rsidRPr="00B46BCD">
        <w:t>lodge</w:t>
      </w:r>
      <w:r w:rsidR="00032133" w:rsidRPr="00B46BCD">
        <w:t>, with ASIC,</w:t>
      </w:r>
      <w:r w:rsidRPr="00B46BCD">
        <w:t xml:space="preserve"> </w:t>
      </w:r>
      <w:r w:rsidR="004E219B" w:rsidRPr="00B46BCD">
        <w:t xml:space="preserve">a </w:t>
      </w:r>
      <w:r w:rsidRPr="00B46BCD">
        <w:t xml:space="preserve">notice of the meeting </w:t>
      </w:r>
      <w:r w:rsidR="00BB6DFE" w:rsidRPr="00B46BCD">
        <w:t xml:space="preserve">in accordance with </w:t>
      </w:r>
      <w:r w:rsidR="00633756" w:rsidRPr="00B46BCD">
        <w:rPr>
          <w:shd w:val="clear" w:color="auto" w:fill="D9D9D9"/>
        </w:rPr>
        <w:t>subregulation 5.6.75 (4)</w:t>
      </w:r>
      <w:r w:rsidRPr="00B46BCD">
        <w:t>.</w:t>
      </w:r>
    </w:p>
    <w:p w:rsidR="004F4B0D" w:rsidRPr="00B46BCD" w:rsidRDefault="005F7253" w:rsidP="004F4B0D">
      <w:pPr>
        <w:pStyle w:val="A1S"/>
      </w:pPr>
      <w:r>
        <w:lastRenderedPageBreak/>
        <w:t>[</w:t>
      </w:r>
      <w:r>
        <w:fldChar w:fldCharType="begin"/>
      </w:r>
      <w:r>
        <w:instrText xml:space="preserve"> SEQ Sch1Item </w:instrText>
      </w:r>
      <w:r>
        <w:fldChar w:fldCharType="separate"/>
      </w:r>
      <w:r w:rsidR="00EC3281">
        <w:rPr>
          <w:noProof/>
        </w:rPr>
        <w:t>8</w:t>
      </w:r>
      <w:r>
        <w:fldChar w:fldCharType="end"/>
      </w:r>
      <w:r>
        <w:t>]</w:t>
      </w:r>
      <w:r>
        <w:tab/>
      </w:r>
      <w:r w:rsidR="004F4B0D" w:rsidRPr="00B46BCD">
        <w:t>After subregulation 5.6.14A (2)</w:t>
      </w:r>
    </w:p>
    <w:p w:rsidR="004F4B0D" w:rsidRPr="00B46BCD" w:rsidRDefault="004F4B0D" w:rsidP="004F4B0D">
      <w:pPr>
        <w:pStyle w:val="A2S"/>
      </w:pPr>
      <w:r w:rsidRPr="00B46BCD">
        <w:t>insert</w:t>
      </w:r>
    </w:p>
    <w:p w:rsidR="000B1B68" w:rsidRPr="00B46BCD" w:rsidRDefault="00032133" w:rsidP="000B1B68">
      <w:pPr>
        <w:pStyle w:val="R2"/>
      </w:pPr>
      <w:r w:rsidRPr="00B46BCD">
        <w:tab/>
        <w:t>(3)</w:t>
      </w:r>
      <w:r w:rsidRPr="00B46BCD">
        <w:tab/>
      </w:r>
      <w:r w:rsidR="000B1B68" w:rsidRPr="00B46BCD">
        <w:t>The notice must state the following:</w:t>
      </w:r>
    </w:p>
    <w:p w:rsidR="000B1B68" w:rsidRPr="00B46BCD" w:rsidRDefault="000B1B68" w:rsidP="000B1B68">
      <w:pPr>
        <w:pStyle w:val="P1"/>
      </w:pPr>
      <w:r w:rsidRPr="00B46BCD">
        <w:tab/>
        <w:t>(a)</w:t>
      </w:r>
      <w:r w:rsidRPr="00B46BCD">
        <w:tab/>
        <w:t>the name of the company;</w:t>
      </w:r>
    </w:p>
    <w:p w:rsidR="000B1B68" w:rsidRPr="00B46BCD" w:rsidRDefault="000B1B68" w:rsidP="000B1B68">
      <w:pPr>
        <w:pStyle w:val="P1"/>
      </w:pPr>
      <w:r w:rsidRPr="00B46BCD">
        <w:tab/>
        <w:t>(b)</w:t>
      </w:r>
      <w:r w:rsidRPr="00B46BCD">
        <w:tab/>
        <w:t>any trading name of the company;</w:t>
      </w:r>
    </w:p>
    <w:p w:rsidR="000B1B68" w:rsidRPr="00B46BCD" w:rsidRDefault="000B1B68" w:rsidP="000B1B68">
      <w:pPr>
        <w:pStyle w:val="P1"/>
      </w:pPr>
      <w:r w:rsidRPr="00B46BCD">
        <w:tab/>
        <w:t>(c)</w:t>
      </w:r>
      <w:r w:rsidRPr="00B46BCD">
        <w:tab/>
        <w:t>the ACN of the company;</w:t>
      </w:r>
    </w:p>
    <w:p w:rsidR="00906A6D" w:rsidRPr="00B46BCD" w:rsidRDefault="00906A6D" w:rsidP="00906A6D">
      <w:pPr>
        <w:pStyle w:val="P1"/>
      </w:pPr>
      <w:r w:rsidRPr="00B46BCD">
        <w:tab/>
        <w:t>(d)</w:t>
      </w:r>
      <w:r w:rsidRPr="00B46BCD">
        <w:tab/>
        <w:t>the section of the Act under which the notice is being given;</w:t>
      </w:r>
    </w:p>
    <w:p w:rsidR="00906A6D" w:rsidRPr="00B46BCD" w:rsidRDefault="00906A6D" w:rsidP="00906A6D">
      <w:pPr>
        <w:pStyle w:val="P1"/>
      </w:pPr>
      <w:r w:rsidRPr="00B46BCD">
        <w:tab/>
        <w:t>(e)</w:t>
      </w:r>
      <w:r w:rsidRPr="00B46BCD">
        <w:tab/>
        <w:t>the time, date and place for the meeting;</w:t>
      </w:r>
    </w:p>
    <w:p w:rsidR="00906A6D" w:rsidRPr="00B46BCD" w:rsidRDefault="00906A6D" w:rsidP="00906A6D">
      <w:pPr>
        <w:pStyle w:val="P1"/>
      </w:pPr>
      <w:r w:rsidRPr="00B46BCD">
        <w:tab/>
        <w:t>(f)</w:t>
      </w:r>
      <w:r w:rsidRPr="00B46BCD">
        <w:tab/>
        <w:t>the purpose for which the meeting is being convened under that section;</w:t>
      </w:r>
    </w:p>
    <w:p w:rsidR="00906A6D" w:rsidRPr="00B46BCD" w:rsidRDefault="00906A6D" w:rsidP="00906A6D">
      <w:pPr>
        <w:pStyle w:val="P1"/>
      </w:pPr>
      <w:r w:rsidRPr="00B46BCD">
        <w:tab/>
        <w:t>(g)</w:t>
      </w:r>
      <w:r w:rsidRPr="00B46BCD">
        <w:tab/>
        <w:t>the time and date by which a proof of debt, or proxy for the meeting, is to be submitted;</w:t>
      </w:r>
    </w:p>
    <w:p w:rsidR="00906A6D" w:rsidRPr="00B46BCD" w:rsidRDefault="00906A6D" w:rsidP="00906A6D">
      <w:pPr>
        <w:pStyle w:val="P1"/>
      </w:pPr>
      <w:r w:rsidRPr="00B46BCD">
        <w:tab/>
        <w:t>(h)</w:t>
      </w:r>
      <w:r w:rsidRPr="00B46BCD">
        <w:tab/>
        <w:t>the name and contact details of the administrator.</w:t>
      </w:r>
    </w:p>
    <w:p w:rsidR="000E2319" w:rsidRPr="00B46BCD" w:rsidRDefault="005F7253" w:rsidP="004F4B0D">
      <w:pPr>
        <w:pStyle w:val="A1S"/>
      </w:pPr>
      <w:r>
        <w:t>[</w:t>
      </w:r>
      <w:r>
        <w:fldChar w:fldCharType="begin"/>
      </w:r>
      <w:r>
        <w:instrText xml:space="preserve"> SEQ Sch1Item </w:instrText>
      </w:r>
      <w:r>
        <w:fldChar w:fldCharType="separate"/>
      </w:r>
      <w:r w:rsidR="00EC3281">
        <w:rPr>
          <w:noProof/>
        </w:rPr>
        <w:t>9</w:t>
      </w:r>
      <w:r>
        <w:fldChar w:fldCharType="end"/>
      </w:r>
      <w:r>
        <w:t>]</w:t>
      </w:r>
      <w:r>
        <w:tab/>
      </w:r>
      <w:r w:rsidR="000E2319" w:rsidRPr="00B46BCD">
        <w:t>Sub</w:t>
      </w:r>
      <w:r w:rsidR="00675D5E" w:rsidRPr="00B46BCD">
        <w:t>regulation</w:t>
      </w:r>
      <w:r w:rsidR="000E2319" w:rsidRPr="00B46BCD">
        <w:t>s 5.6.39 (2) and (3)</w:t>
      </w:r>
    </w:p>
    <w:p w:rsidR="000E2319" w:rsidRPr="00B46BCD" w:rsidRDefault="000E2319" w:rsidP="006C478E">
      <w:pPr>
        <w:pStyle w:val="A2S"/>
      </w:pPr>
      <w:r w:rsidRPr="00B46BCD">
        <w:t>substitute</w:t>
      </w:r>
    </w:p>
    <w:p w:rsidR="000E2319" w:rsidRPr="00B46BCD" w:rsidRDefault="000E2319" w:rsidP="000E2319">
      <w:pPr>
        <w:pStyle w:val="R2"/>
      </w:pPr>
      <w:r w:rsidRPr="00B46BCD">
        <w:tab/>
        <w:t>(2)</w:t>
      </w:r>
      <w:r w:rsidRPr="00B46BCD">
        <w:tab/>
      </w:r>
      <w:r w:rsidR="00086C88" w:rsidRPr="00B46BCD">
        <w:t>T</w:t>
      </w:r>
      <w:r w:rsidR="00A3533E" w:rsidRPr="00B46BCD">
        <w:t>he</w:t>
      </w:r>
      <w:r w:rsidR="00675D5E" w:rsidRPr="00B46BCD">
        <w:t xml:space="preserve"> </w:t>
      </w:r>
      <w:r w:rsidRPr="00B46BCD">
        <w:t xml:space="preserve">notice </w:t>
      </w:r>
      <w:r w:rsidR="00086C88" w:rsidRPr="00B46BCD">
        <w:t>must be lodged with</w:t>
      </w:r>
      <w:r w:rsidR="00784F88" w:rsidRPr="00B46BCD">
        <w:t xml:space="preserve"> ASIC</w:t>
      </w:r>
      <w:r w:rsidR="00722877" w:rsidRPr="00B46BCD">
        <w:t xml:space="preserve"> i</w:t>
      </w:r>
      <w:r w:rsidR="005F3CFB" w:rsidRPr="00B46BCD">
        <w:t xml:space="preserve">n accordance with </w:t>
      </w:r>
      <w:r w:rsidR="00633756" w:rsidRPr="00B46BCD">
        <w:rPr>
          <w:shd w:val="clear" w:color="auto" w:fill="D9D9D9"/>
        </w:rPr>
        <w:t>subregulation 5.6.75 (4)</w:t>
      </w:r>
      <w:r w:rsidR="00A46B71" w:rsidRPr="00B46BCD">
        <w:t>.</w:t>
      </w:r>
    </w:p>
    <w:p w:rsidR="001E54CE" w:rsidRPr="00B46BCD" w:rsidRDefault="001E54CE" w:rsidP="000E2319">
      <w:pPr>
        <w:pStyle w:val="R2"/>
      </w:pPr>
      <w:r w:rsidRPr="00B46BCD">
        <w:tab/>
        <w:t>(3)</w:t>
      </w:r>
      <w:r w:rsidRPr="00B46BCD">
        <w:tab/>
        <w:t>The notice must state</w:t>
      </w:r>
      <w:r w:rsidR="00A3533E" w:rsidRPr="00B46BCD">
        <w:t xml:space="preserve"> the following:</w:t>
      </w:r>
    </w:p>
    <w:p w:rsidR="00A3533E" w:rsidRPr="00B46BCD" w:rsidRDefault="00A3533E" w:rsidP="00A3533E">
      <w:pPr>
        <w:pStyle w:val="P1"/>
      </w:pPr>
      <w:r w:rsidRPr="00B46BCD">
        <w:tab/>
        <w:t>(a)</w:t>
      </w:r>
      <w:r w:rsidRPr="00B46BCD">
        <w:tab/>
        <w:t>the name of the company;</w:t>
      </w:r>
    </w:p>
    <w:p w:rsidR="00A3533E" w:rsidRPr="00B46BCD" w:rsidRDefault="00A3533E" w:rsidP="00A3533E">
      <w:pPr>
        <w:pStyle w:val="P1"/>
      </w:pPr>
      <w:r w:rsidRPr="00B46BCD">
        <w:tab/>
        <w:t>(b)</w:t>
      </w:r>
      <w:r w:rsidRPr="00B46BCD">
        <w:tab/>
        <w:t>any trading name of the company;</w:t>
      </w:r>
    </w:p>
    <w:p w:rsidR="00A3533E" w:rsidRPr="00B46BCD" w:rsidRDefault="00A3533E" w:rsidP="00A3533E">
      <w:pPr>
        <w:pStyle w:val="P1"/>
      </w:pPr>
      <w:r w:rsidRPr="00B46BCD">
        <w:tab/>
        <w:t>(c)</w:t>
      </w:r>
      <w:r w:rsidRPr="00B46BCD">
        <w:tab/>
        <w:t>the ACN of the company;</w:t>
      </w:r>
    </w:p>
    <w:p w:rsidR="00A3533E" w:rsidRPr="00B46BCD" w:rsidRDefault="00A3533E" w:rsidP="00A3533E">
      <w:pPr>
        <w:pStyle w:val="P1"/>
      </w:pPr>
      <w:r w:rsidRPr="00B46BCD">
        <w:tab/>
        <w:t>(d)</w:t>
      </w:r>
      <w:r w:rsidRPr="00B46BCD">
        <w:tab/>
        <w:t>the day fixed under subregulation (1).</w:t>
      </w:r>
    </w:p>
    <w:p w:rsidR="009D20F1" w:rsidRPr="00B46BCD" w:rsidRDefault="005F7253" w:rsidP="009D20F1">
      <w:pPr>
        <w:pStyle w:val="A1S"/>
      </w:pPr>
      <w:r>
        <w:t>[</w:t>
      </w:r>
      <w:r>
        <w:fldChar w:fldCharType="begin"/>
      </w:r>
      <w:r>
        <w:instrText xml:space="preserve"> SEQ Sch1Item </w:instrText>
      </w:r>
      <w:r>
        <w:fldChar w:fldCharType="separate"/>
      </w:r>
      <w:r w:rsidR="00EC3281">
        <w:rPr>
          <w:noProof/>
        </w:rPr>
        <w:t>10</w:t>
      </w:r>
      <w:r>
        <w:fldChar w:fldCharType="end"/>
      </w:r>
      <w:r>
        <w:t>]</w:t>
      </w:r>
      <w:r>
        <w:tab/>
      </w:r>
      <w:r w:rsidR="001B775A" w:rsidRPr="00B46BCD">
        <w:t>Subregulation</w:t>
      </w:r>
      <w:r w:rsidR="009D20F1" w:rsidRPr="00B46BCD">
        <w:t xml:space="preserve"> 5.6.48 (2)</w:t>
      </w:r>
    </w:p>
    <w:p w:rsidR="009D20F1" w:rsidRPr="00B46BCD" w:rsidRDefault="009D20F1" w:rsidP="00937C91">
      <w:pPr>
        <w:pStyle w:val="A2S"/>
      </w:pPr>
      <w:r w:rsidRPr="00B46BCD">
        <w:t>omit</w:t>
      </w:r>
    </w:p>
    <w:p w:rsidR="009D20F1" w:rsidRPr="00B46BCD" w:rsidRDefault="009D20F1" w:rsidP="009D20F1">
      <w:pPr>
        <w:pStyle w:val="A3S"/>
      </w:pPr>
      <w:r w:rsidRPr="00B46BCD">
        <w:t>notice in writing of the day fixed under subregulation (1)</w:t>
      </w:r>
    </w:p>
    <w:p w:rsidR="009D20F1" w:rsidRPr="00B46BCD" w:rsidRDefault="009D20F1" w:rsidP="00937C91">
      <w:pPr>
        <w:pStyle w:val="A2S"/>
      </w:pPr>
      <w:r w:rsidRPr="00B46BCD">
        <w:t>insert</w:t>
      </w:r>
    </w:p>
    <w:p w:rsidR="009D20F1" w:rsidRPr="00B46BCD" w:rsidRDefault="009D20F1" w:rsidP="009D20F1">
      <w:pPr>
        <w:pStyle w:val="A3S"/>
      </w:pPr>
      <w:r w:rsidRPr="00B46BCD">
        <w:t>the notice</w:t>
      </w:r>
    </w:p>
    <w:p w:rsidR="000E2319" w:rsidRPr="00B46BCD" w:rsidRDefault="005F7253" w:rsidP="009D20F1">
      <w:pPr>
        <w:pStyle w:val="A1S"/>
      </w:pPr>
      <w:r>
        <w:lastRenderedPageBreak/>
        <w:t>[</w:t>
      </w:r>
      <w:r>
        <w:fldChar w:fldCharType="begin"/>
      </w:r>
      <w:r>
        <w:instrText xml:space="preserve"> SEQ Sch1Item </w:instrText>
      </w:r>
      <w:r>
        <w:fldChar w:fldCharType="separate"/>
      </w:r>
      <w:r w:rsidR="00EC3281">
        <w:rPr>
          <w:noProof/>
        </w:rPr>
        <w:t>11</w:t>
      </w:r>
      <w:r>
        <w:fldChar w:fldCharType="end"/>
      </w:r>
      <w:r>
        <w:t>]</w:t>
      </w:r>
      <w:r>
        <w:tab/>
      </w:r>
      <w:r w:rsidR="00675D5E" w:rsidRPr="00B46BCD">
        <w:t>Paragraph</w:t>
      </w:r>
      <w:r w:rsidR="000E2319" w:rsidRPr="00B46BCD">
        <w:t xml:space="preserve"> 5.6.48 (2) (</w:t>
      </w:r>
      <w:r w:rsidR="00675D5E" w:rsidRPr="00B46BCD">
        <w:t>a</w:t>
      </w:r>
      <w:r w:rsidR="000E2319" w:rsidRPr="00B46BCD">
        <w:t>)</w:t>
      </w:r>
    </w:p>
    <w:p w:rsidR="000E2319" w:rsidRPr="00B46BCD" w:rsidRDefault="000E2319" w:rsidP="000E2319">
      <w:pPr>
        <w:pStyle w:val="A2S"/>
      </w:pPr>
      <w:r w:rsidRPr="00B46BCD">
        <w:t>substitute</w:t>
      </w:r>
    </w:p>
    <w:p w:rsidR="000E2319" w:rsidRPr="00B46BCD" w:rsidRDefault="000E2319" w:rsidP="00675D5E">
      <w:pPr>
        <w:pStyle w:val="P1"/>
      </w:pPr>
      <w:r w:rsidRPr="00B46BCD">
        <w:tab/>
        <w:t>(</w:t>
      </w:r>
      <w:r w:rsidR="00675D5E" w:rsidRPr="00B46BCD">
        <w:t>a</w:t>
      </w:r>
      <w:r w:rsidRPr="00B46BCD">
        <w:t>)</w:t>
      </w:r>
      <w:r w:rsidRPr="00B46BCD">
        <w:tab/>
      </w:r>
      <w:r w:rsidR="00675D5E" w:rsidRPr="00B46BCD">
        <w:t xml:space="preserve">by </w:t>
      </w:r>
      <w:r w:rsidR="00722877" w:rsidRPr="00B46BCD">
        <w:t>lodging</w:t>
      </w:r>
      <w:r w:rsidRPr="00B46BCD">
        <w:t xml:space="preserve"> </w:t>
      </w:r>
      <w:r w:rsidR="00675D5E" w:rsidRPr="00B46BCD">
        <w:t xml:space="preserve">the </w:t>
      </w:r>
      <w:r w:rsidRPr="00B46BCD">
        <w:t xml:space="preserve">notice </w:t>
      </w:r>
      <w:r w:rsidR="00784F88" w:rsidRPr="00B46BCD">
        <w:t>with ASIC</w:t>
      </w:r>
      <w:r w:rsidR="00722877" w:rsidRPr="00B46BCD">
        <w:t xml:space="preserve"> in accordance with </w:t>
      </w:r>
      <w:r w:rsidR="00633756" w:rsidRPr="00B46BCD">
        <w:rPr>
          <w:shd w:val="clear" w:color="auto" w:fill="D9D9D9"/>
        </w:rPr>
        <w:t>subregulation 5.6.75 (4)</w:t>
      </w:r>
      <w:r w:rsidR="00675D5E" w:rsidRPr="00B46BCD">
        <w:t>; and</w:t>
      </w:r>
    </w:p>
    <w:p w:rsidR="00675D5E" w:rsidRPr="00B46BCD" w:rsidRDefault="005F7253" w:rsidP="00675D5E">
      <w:pPr>
        <w:pStyle w:val="A1S"/>
      </w:pPr>
      <w:r>
        <w:t>[</w:t>
      </w:r>
      <w:r>
        <w:fldChar w:fldCharType="begin"/>
      </w:r>
      <w:r>
        <w:instrText xml:space="preserve"> SEQ Sch1Item </w:instrText>
      </w:r>
      <w:r>
        <w:fldChar w:fldCharType="separate"/>
      </w:r>
      <w:r w:rsidR="00EC3281">
        <w:rPr>
          <w:noProof/>
        </w:rPr>
        <w:t>12</w:t>
      </w:r>
      <w:r>
        <w:fldChar w:fldCharType="end"/>
      </w:r>
      <w:r>
        <w:t>]</w:t>
      </w:r>
      <w:r>
        <w:tab/>
      </w:r>
      <w:r w:rsidR="00675D5E" w:rsidRPr="00B46BCD">
        <w:t>Subregulation 5.6.48 (3)</w:t>
      </w:r>
    </w:p>
    <w:p w:rsidR="00675D5E" w:rsidRPr="00B46BCD" w:rsidRDefault="004E5F40" w:rsidP="00675D5E">
      <w:pPr>
        <w:pStyle w:val="A2S"/>
      </w:pPr>
      <w:r w:rsidRPr="00B46BCD">
        <w:t>substitute</w:t>
      </w:r>
    </w:p>
    <w:p w:rsidR="003065B1" w:rsidRPr="00B46BCD" w:rsidRDefault="003065B1" w:rsidP="003065B1">
      <w:pPr>
        <w:pStyle w:val="R2"/>
      </w:pPr>
      <w:r w:rsidRPr="00B46BCD">
        <w:tab/>
        <w:t>(3)</w:t>
      </w:r>
      <w:r w:rsidRPr="00B46BCD">
        <w:tab/>
        <w:t>The notice must state the following:</w:t>
      </w:r>
    </w:p>
    <w:p w:rsidR="003065B1" w:rsidRPr="00B46BCD" w:rsidRDefault="003065B1" w:rsidP="003065B1">
      <w:pPr>
        <w:pStyle w:val="P1"/>
      </w:pPr>
      <w:r w:rsidRPr="00B46BCD">
        <w:tab/>
        <w:t>(a)</w:t>
      </w:r>
      <w:r w:rsidRPr="00B46BCD">
        <w:tab/>
        <w:t>the name of the company;</w:t>
      </w:r>
    </w:p>
    <w:p w:rsidR="003065B1" w:rsidRPr="00B46BCD" w:rsidRDefault="003065B1" w:rsidP="003065B1">
      <w:pPr>
        <w:pStyle w:val="P1"/>
      </w:pPr>
      <w:r w:rsidRPr="00B46BCD">
        <w:tab/>
        <w:t>(b)</w:t>
      </w:r>
      <w:r w:rsidRPr="00B46BCD">
        <w:tab/>
        <w:t>any trading name of the company;</w:t>
      </w:r>
    </w:p>
    <w:p w:rsidR="003065B1" w:rsidRPr="00B46BCD" w:rsidRDefault="003065B1" w:rsidP="003065B1">
      <w:pPr>
        <w:pStyle w:val="P1"/>
      </w:pPr>
      <w:r w:rsidRPr="00B46BCD">
        <w:tab/>
        <w:t>(c)</w:t>
      </w:r>
      <w:r w:rsidRPr="00B46BCD">
        <w:tab/>
        <w:t>the ACN of the company;</w:t>
      </w:r>
    </w:p>
    <w:p w:rsidR="004E5F40" w:rsidRPr="00B46BCD" w:rsidRDefault="003065B1" w:rsidP="003065B1">
      <w:pPr>
        <w:pStyle w:val="P1"/>
      </w:pPr>
      <w:r w:rsidRPr="00B46BCD">
        <w:tab/>
        <w:t>(d)</w:t>
      </w:r>
      <w:r w:rsidRPr="00B46BCD">
        <w:tab/>
        <w:t>the day fixed under subregulation (1).</w:t>
      </w:r>
    </w:p>
    <w:p w:rsidR="00F9665D" w:rsidRPr="00B46BCD" w:rsidRDefault="005F7253" w:rsidP="00675D5E">
      <w:pPr>
        <w:pStyle w:val="A1S"/>
      </w:pPr>
      <w:r>
        <w:t>[</w:t>
      </w:r>
      <w:r>
        <w:fldChar w:fldCharType="begin"/>
      </w:r>
      <w:r>
        <w:instrText xml:space="preserve"> SEQ Sch1Item </w:instrText>
      </w:r>
      <w:r>
        <w:fldChar w:fldCharType="separate"/>
      </w:r>
      <w:r w:rsidR="00EC3281">
        <w:rPr>
          <w:noProof/>
        </w:rPr>
        <w:t>13</w:t>
      </w:r>
      <w:r>
        <w:fldChar w:fldCharType="end"/>
      </w:r>
      <w:r>
        <w:t>]</w:t>
      </w:r>
      <w:r>
        <w:tab/>
      </w:r>
      <w:r w:rsidR="00675D5E" w:rsidRPr="00B46BCD">
        <w:t>Paragraph 5</w:t>
      </w:r>
      <w:r w:rsidR="00280898" w:rsidRPr="00B46BCD">
        <w:t>.</w:t>
      </w:r>
      <w:r w:rsidR="00675D5E" w:rsidRPr="00B46BCD">
        <w:t>6</w:t>
      </w:r>
      <w:r w:rsidR="00280898" w:rsidRPr="00B46BCD">
        <w:t>.</w:t>
      </w:r>
      <w:r w:rsidR="00675D5E" w:rsidRPr="00B46BCD">
        <w:t>65 (1) (a)</w:t>
      </w:r>
    </w:p>
    <w:p w:rsidR="00675D5E" w:rsidRPr="00B46BCD" w:rsidRDefault="00675D5E" w:rsidP="006C478E">
      <w:pPr>
        <w:pStyle w:val="A2S"/>
      </w:pPr>
      <w:r w:rsidRPr="00B46BCD">
        <w:t>substitute</w:t>
      </w:r>
    </w:p>
    <w:p w:rsidR="00675D5E" w:rsidRPr="00B46BCD" w:rsidRDefault="00675D5E" w:rsidP="00675D5E">
      <w:pPr>
        <w:pStyle w:val="P1"/>
      </w:pPr>
      <w:r w:rsidRPr="00B46BCD">
        <w:tab/>
        <w:t>(a)</w:t>
      </w:r>
      <w:r w:rsidRPr="00B46BCD">
        <w:tab/>
        <w:t xml:space="preserve">by </w:t>
      </w:r>
      <w:r w:rsidR="00722877" w:rsidRPr="00B46BCD">
        <w:t>lodging</w:t>
      </w:r>
      <w:r w:rsidRPr="00B46BCD">
        <w:t xml:space="preserve"> a notice </w:t>
      </w:r>
      <w:r w:rsidR="00784F88" w:rsidRPr="00B46BCD">
        <w:t>with ASIC</w:t>
      </w:r>
      <w:r w:rsidR="00722877" w:rsidRPr="00B46BCD">
        <w:t xml:space="preserve"> in accordance with </w:t>
      </w:r>
      <w:r w:rsidR="00633756" w:rsidRPr="00B46BCD">
        <w:rPr>
          <w:shd w:val="clear" w:color="auto" w:fill="D9D9D9"/>
        </w:rPr>
        <w:t>subregulation 5.6.75 (4)</w:t>
      </w:r>
      <w:r w:rsidRPr="00B46BCD">
        <w:t>; and</w:t>
      </w:r>
    </w:p>
    <w:p w:rsidR="00D55F79" w:rsidRPr="00B46BCD" w:rsidRDefault="005F7253" w:rsidP="00D55F79">
      <w:pPr>
        <w:pStyle w:val="A1S"/>
      </w:pPr>
      <w:r>
        <w:t>[</w:t>
      </w:r>
      <w:r>
        <w:fldChar w:fldCharType="begin"/>
      </w:r>
      <w:r>
        <w:instrText xml:space="preserve"> SEQ Sch1Item </w:instrText>
      </w:r>
      <w:r>
        <w:fldChar w:fldCharType="separate"/>
      </w:r>
      <w:r w:rsidR="00EC3281">
        <w:rPr>
          <w:noProof/>
        </w:rPr>
        <w:t>14</w:t>
      </w:r>
      <w:r>
        <w:fldChar w:fldCharType="end"/>
      </w:r>
      <w:r>
        <w:t>]</w:t>
      </w:r>
      <w:r>
        <w:tab/>
      </w:r>
      <w:r w:rsidR="00D55F79" w:rsidRPr="00B46BCD">
        <w:t>Subregulation 5.6.65 (2)</w:t>
      </w:r>
    </w:p>
    <w:p w:rsidR="00D55F79" w:rsidRPr="00B46BCD" w:rsidRDefault="00D55F79" w:rsidP="00937C91">
      <w:pPr>
        <w:pStyle w:val="A2S"/>
      </w:pPr>
      <w:r w:rsidRPr="00B46BCD">
        <w:t>omit</w:t>
      </w:r>
    </w:p>
    <w:p w:rsidR="00D55F79" w:rsidRPr="00B46BCD" w:rsidRDefault="00D55F79" w:rsidP="00D55F79">
      <w:pPr>
        <w:pStyle w:val="A3S"/>
      </w:pPr>
      <w:r w:rsidRPr="00B46BCD">
        <w:t>or 536</w:t>
      </w:r>
    </w:p>
    <w:p w:rsidR="00D55F79" w:rsidRPr="00B46BCD" w:rsidRDefault="005F7253" w:rsidP="00D55F79">
      <w:pPr>
        <w:pStyle w:val="A1S"/>
      </w:pPr>
      <w:r>
        <w:t>[</w:t>
      </w:r>
      <w:r>
        <w:fldChar w:fldCharType="begin"/>
      </w:r>
      <w:r>
        <w:instrText xml:space="preserve"> SEQ Sch1Item </w:instrText>
      </w:r>
      <w:r>
        <w:fldChar w:fldCharType="separate"/>
      </w:r>
      <w:r w:rsidR="00EC3281">
        <w:rPr>
          <w:noProof/>
        </w:rPr>
        <w:t>15</w:t>
      </w:r>
      <w:r>
        <w:fldChar w:fldCharType="end"/>
      </w:r>
      <w:r>
        <w:t>]</w:t>
      </w:r>
      <w:r>
        <w:tab/>
      </w:r>
      <w:r w:rsidR="00D55F79" w:rsidRPr="00B46BCD">
        <w:t>After subregulation 5.6.65 (2)</w:t>
      </w:r>
    </w:p>
    <w:p w:rsidR="00D55F79" w:rsidRPr="00B46BCD" w:rsidRDefault="00D55F79" w:rsidP="00937C91">
      <w:pPr>
        <w:pStyle w:val="A2S"/>
      </w:pPr>
      <w:r w:rsidRPr="00B46BCD">
        <w:t>insert</w:t>
      </w:r>
    </w:p>
    <w:p w:rsidR="00D55F79" w:rsidRPr="00B46BCD" w:rsidRDefault="00D55F79" w:rsidP="00D55F79">
      <w:pPr>
        <w:pStyle w:val="R2"/>
      </w:pPr>
      <w:r w:rsidRPr="00B46BCD">
        <w:tab/>
        <w:t>(2A)</w:t>
      </w:r>
      <w:r w:rsidRPr="00B46BCD">
        <w:tab/>
        <w:t>Also, the notice must state the following:</w:t>
      </w:r>
    </w:p>
    <w:p w:rsidR="00D55F79" w:rsidRPr="00B46BCD" w:rsidRDefault="00D55F79" w:rsidP="00D55F79">
      <w:pPr>
        <w:pStyle w:val="P1"/>
      </w:pPr>
      <w:r w:rsidRPr="00B46BCD">
        <w:tab/>
        <w:t>(a)</w:t>
      </w:r>
      <w:r w:rsidRPr="00B46BCD">
        <w:tab/>
        <w:t>the name of the company;</w:t>
      </w:r>
    </w:p>
    <w:p w:rsidR="00D55F79" w:rsidRPr="00B46BCD" w:rsidRDefault="00D55F79" w:rsidP="00D55F79">
      <w:pPr>
        <w:pStyle w:val="P1"/>
      </w:pPr>
      <w:r w:rsidRPr="00B46BCD">
        <w:tab/>
        <w:t>(b)</w:t>
      </w:r>
      <w:r w:rsidRPr="00B46BCD">
        <w:tab/>
        <w:t>any trading name of the company;</w:t>
      </w:r>
    </w:p>
    <w:p w:rsidR="00D55F79" w:rsidRPr="00B46BCD" w:rsidRDefault="00906A6D" w:rsidP="00D55F79">
      <w:pPr>
        <w:pStyle w:val="P1"/>
      </w:pPr>
      <w:r w:rsidRPr="00B46BCD">
        <w:tab/>
        <w:t>(c)</w:t>
      </w:r>
      <w:r w:rsidRPr="00B46BCD">
        <w:tab/>
        <w:t>the ACN of the company.</w:t>
      </w:r>
    </w:p>
    <w:p w:rsidR="006C478E" w:rsidRPr="00B46BCD" w:rsidRDefault="005F7253" w:rsidP="006C478E">
      <w:pPr>
        <w:pStyle w:val="A1S"/>
      </w:pPr>
      <w:r>
        <w:lastRenderedPageBreak/>
        <w:t>[</w:t>
      </w:r>
      <w:r>
        <w:fldChar w:fldCharType="begin"/>
      </w:r>
      <w:r>
        <w:instrText xml:space="preserve"> SEQ Sch1Item </w:instrText>
      </w:r>
      <w:r>
        <w:fldChar w:fldCharType="separate"/>
      </w:r>
      <w:r w:rsidR="00EC3281">
        <w:rPr>
          <w:noProof/>
        </w:rPr>
        <w:t>16</w:t>
      </w:r>
      <w:r>
        <w:fldChar w:fldCharType="end"/>
      </w:r>
      <w:r>
        <w:t>]</w:t>
      </w:r>
      <w:r>
        <w:tab/>
      </w:r>
      <w:r w:rsidR="006C478E" w:rsidRPr="00B46BCD">
        <w:t>Regulation 5.6.69</w:t>
      </w:r>
    </w:p>
    <w:p w:rsidR="006C478E" w:rsidRPr="00B46BCD" w:rsidRDefault="006C478E" w:rsidP="006C478E">
      <w:pPr>
        <w:pStyle w:val="A2S"/>
      </w:pPr>
      <w:r w:rsidRPr="00B46BCD">
        <w:t>omit</w:t>
      </w:r>
    </w:p>
    <w:p w:rsidR="006C478E" w:rsidRPr="00B46BCD" w:rsidRDefault="006C478E" w:rsidP="006C478E">
      <w:pPr>
        <w:pStyle w:val="A3S"/>
        <w:rPr>
          <w:iCs/>
        </w:rPr>
      </w:pPr>
      <w:r w:rsidRPr="00B46BCD">
        <w:t xml:space="preserve">notice published in the </w:t>
      </w:r>
      <w:r w:rsidRPr="00B46BCD">
        <w:rPr>
          <w:i/>
          <w:iCs/>
        </w:rPr>
        <w:t>Gazette</w:t>
      </w:r>
      <w:r w:rsidRPr="00B46BCD">
        <w:t xml:space="preserve">, the liquidator must publish a further notice in the </w:t>
      </w:r>
      <w:r w:rsidRPr="00B46BCD">
        <w:rPr>
          <w:i/>
          <w:iCs/>
        </w:rPr>
        <w:t>Gazette</w:t>
      </w:r>
      <w:r w:rsidR="00EF70C8" w:rsidRPr="00B46BCD">
        <w:t>, in accordance with Form 546,</w:t>
      </w:r>
    </w:p>
    <w:p w:rsidR="006C478E" w:rsidRPr="00B46BCD" w:rsidRDefault="006C478E" w:rsidP="006C478E">
      <w:pPr>
        <w:pStyle w:val="A2S"/>
      </w:pPr>
      <w:r w:rsidRPr="00B46BCD">
        <w:t>insert</w:t>
      </w:r>
    </w:p>
    <w:p w:rsidR="006C478E" w:rsidRPr="00B46BCD" w:rsidRDefault="006C478E" w:rsidP="006C478E">
      <w:pPr>
        <w:pStyle w:val="A3S"/>
      </w:pPr>
      <w:r w:rsidRPr="00B46BCD">
        <w:t xml:space="preserve">notice </w:t>
      </w:r>
      <w:r w:rsidR="00722877" w:rsidRPr="00B46BCD">
        <w:t>lodged</w:t>
      </w:r>
      <w:r w:rsidRPr="00B46BCD">
        <w:t xml:space="preserve"> </w:t>
      </w:r>
      <w:r w:rsidR="00784F88" w:rsidRPr="00B46BCD">
        <w:t>with ASIC</w:t>
      </w:r>
      <w:r w:rsidR="00722877" w:rsidRPr="00B46BCD">
        <w:t xml:space="preserve"> in accordance with </w:t>
      </w:r>
      <w:r w:rsidR="005F3CFB" w:rsidRPr="00B46BCD">
        <w:rPr>
          <w:shd w:val="clear" w:color="auto" w:fill="D9D9D9"/>
        </w:rPr>
        <w:t>subregulation </w:t>
      </w:r>
      <w:r w:rsidR="00633756" w:rsidRPr="00B46BCD">
        <w:rPr>
          <w:shd w:val="clear" w:color="auto" w:fill="D9D9D9"/>
        </w:rPr>
        <w:t>5.6.75</w:t>
      </w:r>
      <w:r w:rsidR="006549ED" w:rsidRPr="00B46BCD">
        <w:rPr>
          <w:shd w:val="clear" w:color="auto" w:fill="D9D9D9"/>
        </w:rPr>
        <w:t> </w:t>
      </w:r>
      <w:r w:rsidR="00722877" w:rsidRPr="00B46BCD">
        <w:rPr>
          <w:shd w:val="clear" w:color="auto" w:fill="D9D9D9"/>
        </w:rPr>
        <w:t>(</w:t>
      </w:r>
      <w:r w:rsidR="00633756" w:rsidRPr="00B46BCD">
        <w:rPr>
          <w:shd w:val="clear" w:color="auto" w:fill="D9D9D9"/>
        </w:rPr>
        <w:t>4</w:t>
      </w:r>
      <w:r w:rsidR="00722877" w:rsidRPr="00B46BCD">
        <w:rPr>
          <w:shd w:val="clear" w:color="auto" w:fill="D9D9D9"/>
        </w:rPr>
        <w:t>)</w:t>
      </w:r>
      <w:r w:rsidRPr="00B46BCD">
        <w:t xml:space="preserve">, the liquidator must </w:t>
      </w:r>
      <w:r w:rsidR="00784F88" w:rsidRPr="00B46BCD">
        <w:t>lodge</w:t>
      </w:r>
      <w:r w:rsidRPr="00B46BCD">
        <w:t xml:space="preserve"> another notice</w:t>
      </w:r>
      <w:r w:rsidR="005F3CFB" w:rsidRPr="00B46BCD">
        <w:t xml:space="preserve"> with ASIC</w:t>
      </w:r>
    </w:p>
    <w:p w:rsidR="00EF390A" w:rsidRPr="00B46BCD" w:rsidRDefault="005F7253" w:rsidP="0068240F">
      <w:pPr>
        <w:pStyle w:val="A1S"/>
      </w:pPr>
      <w:r>
        <w:t>[</w:t>
      </w:r>
      <w:r>
        <w:fldChar w:fldCharType="begin"/>
      </w:r>
      <w:r>
        <w:instrText xml:space="preserve"> SEQ Sch1Item </w:instrText>
      </w:r>
      <w:r>
        <w:fldChar w:fldCharType="separate"/>
      </w:r>
      <w:r w:rsidR="00EC3281">
        <w:rPr>
          <w:noProof/>
        </w:rPr>
        <w:t>17</w:t>
      </w:r>
      <w:r>
        <w:fldChar w:fldCharType="end"/>
      </w:r>
      <w:r>
        <w:t>]</w:t>
      </w:r>
      <w:r>
        <w:tab/>
      </w:r>
      <w:r w:rsidR="00152FF9" w:rsidRPr="00B46BCD">
        <w:t xml:space="preserve">After regulation </w:t>
      </w:r>
      <w:r w:rsidR="00F10175" w:rsidRPr="00B46BCD">
        <w:t>5.6.70A</w:t>
      </w:r>
    </w:p>
    <w:p w:rsidR="00EF390A" w:rsidRPr="00B46BCD" w:rsidRDefault="00EF390A" w:rsidP="00937C91">
      <w:pPr>
        <w:pStyle w:val="A2S"/>
      </w:pPr>
      <w:r w:rsidRPr="00B46BCD">
        <w:t>insert</w:t>
      </w:r>
    </w:p>
    <w:p w:rsidR="00EF390A" w:rsidRPr="00B46BCD" w:rsidRDefault="00F10175" w:rsidP="00EF390A">
      <w:pPr>
        <w:pStyle w:val="HR"/>
      </w:pPr>
      <w:r w:rsidRPr="00B46BCD">
        <w:t>5.6.70B</w:t>
      </w:r>
      <w:r w:rsidR="00EF390A" w:rsidRPr="00B46BCD">
        <w:tab/>
      </w:r>
      <w:r w:rsidR="00152FF9" w:rsidRPr="00B46BCD">
        <w:t>Notice of disclaimer</w:t>
      </w:r>
    </w:p>
    <w:p w:rsidR="00EF390A" w:rsidRPr="00B46BCD" w:rsidRDefault="00EF390A" w:rsidP="00EF390A">
      <w:pPr>
        <w:pStyle w:val="R1"/>
      </w:pPr>
      <w:r w:rsidRPr="00B46BCD">
        <w:tab/>
        <w:t>(1)</w:t>
      </w:r>
      <w:r w:rsidRPr="00B46BCD">
        <w:tab/>
        <w:t xml:space="preserve">This regulation is made for subsection </w:t>
      </w:r>
      <w:r w:rsidR="00EF531B" w:rsidRPr="00B46BCD">
        <w:t>568A (</w:t>
      </w:r>
      <w:r w:rsidRPr="00B46BCD">
        <w:t>2) of the Act.</w:t>
      </w:r>
    </w:p>
    <w:p w:rsidR="00152FF9" w:rsidRPr="00B46BCD" w:rsidRDefault="00152FF9" w:rsidP="00152FF9">
      <w:pPr>
        <w:pStyle w:val="R2"/>
      </w:pPr>
      <w:r w:rsidRPr="00B46BCD">
        <w:tab/>
        <w:t>(2)</w:t>
      </w:r>
      <w:r w:rsidRPr="00B46BCD">
        <w:tab/>
        <w:t xml:space="preserve">The information about </w:t>
      </w:r>
      <w:r w:rsidR="000675DB" w:rsidRPr="00B46BCD">
        <w:t>a</w:t>
      </w:r>
      <w:r w:rsidRPr="00B46BCD">
        <w:t xml:space="preserve"> disclaimer that is to be set out in </w:t>
      </w:r>
      <w:r w:rsidR="000675DB" w:rsidRPr="00B46BCD">
        <w:t>a</w:t>
      </w:r>
      <w:r w:rsidRPr="00B46BCD">
        <w:t xml:space="preserve"> notice is as follows:</w:t>
      </w:r>
    </w:p>
    <w:p w:rsidR="00906A6D" w:rsidRPr="00B46BCD" w:rsidRDefault="00906A6D" w:rsidP="00906A6D">
      <w:pPr>
        <w:pStyle w:val="P1"/>
      </w:pPr>
      <w:r w:rsidRPr="00B46BCD">
        <w:tab/>
        <w:t>(a)</w:t>
      </w:r>
      <w:r w:rsidRPr="00B46BCD">
        <w:tab/>
        <w:t>the name of the company;</w:t>
      </w:r>
    </w:p>
    <w:p w:rsidR="00906A6D" w:rsidRPr="00B46BCD" w:rsidRDefault="00906A6D" w:rsidP="00906A6D">
      <w:pPr>
        <w:pStyle w:val="P1"/>
      </w:pPr>
      <w:r w:rsidRPr="00B46BCD">
        <w:tab/>
        <w:t>(b)</w:t>
      </w:r>
      <w:r w:rsidRPr="00B46BCD">
        <w:tab/>
        <w:t>any trading name of the company;</w:t>
      </w:r>
    </w:p>
    <w:p w:rsidR="00906A6D" w:rsidRPr="00B46BCD" w:rsidRDefault="00906A6D" w:rsidP="00906A6D">
      <w:pPr>
        <w:pStyle w:val="P1"/>
      </w:pPr>
      <w:r w:rsidRPr="00B46BCD">
        <w:tab/>
        <w:t>(c)</w:t>
      </w:r>
      <w:r w:rsidRPr="00B46BCD">
        <w:tab/>
        <w:t>the ACN of the company;</w:t>
      </w:r>
    </w:p>
    <w:p w:rsidR="00906A6D" w:rsidRPr="00B46BCD" w:rsidRDefault="00906A6D" w:rsidP="00906A6D">
      <w:pPr>
        <w:pStyle w:val="P1"/>
      </w:pPr>
      <w:r w:rsidRPr="00B46BCD">
        <w:tab/>
        <w:t>(</w:t>
      </w:r>
      <w:r w:rsidR="00ED04F3" w:rsidRPr="00B46BCD">
        <w:t>d</w:t>
      </w:r>
      <w:r w:rsidRPr="00B46BCD">
        <w:t>)</w:t>
      </w:r>
      <w:r w:rsidRPr="00B46BCD">
        <w:tab/>
        <w:t>the paragraph of subsection 568 (1) of the Act under which the property is disclaimed</w:t>
      </w:r>
      <w:r w:rsidR="00EF531B" w:rsidRPr="00B46BCD">
        <w:t>;</w:t>
      </w:r>
    </w:p>
    <w:p w:rsidR="00906A6D" w:rsidRPr="00B46BCD" w:rsidRDefault="00906A6D" w:rsidP="00906A6D">
      <w:pPr>
        <w:pStyle w:val="P1"/>
      </w:pPr>
      <w:r w:rsidRPr="00B46BCD">
        <w:tab/>
        <w:t>(</w:t>
      </w:r>
      <w:r w:rsidR="00ED04F3" w:rsidRPr="00B46BCD">
        <w:t>e</w:t>
      </w:r>
      <w:r w:rsidRPr="00B46BCD">
        <w:t>)</w:t>
      </w:r>
      <w:r w:rsidRPr="00B46BCD">
        <w:tab/>
      </w:r>
      <w:r w:rsidR="009A4A76" w:rsidRPr="00B46BCD">
        <w:t>a</w:t>
      </w:r>
      <w:r w:rsidRPr="00B46BCD">
        <w:t xml:space="preserve"> description </w:t>
      </w:r>
      <w:r w:rsidR="009A4A76" w:rsidRPr="00B46BCD">
        <w:t>of</w:t>
      </w:r>
      <w:r w:rsidR="00DA3B53" w:rsidRPr="00B46BCD">
        <w:t xml:space="preserve"> the</w:t>
      </w:r>
      <w:r w:rsidR="009A4A76" w:rsidRPr="00B46BCD">
        <w:t xml:space="preserve"> property</w:t>
      </w:r>
      <w:r w:rsidRPr="00B46BCD">
        <w:t>;</w:t>
      </w:r>
    </w:p>
    <w:p w:rsidR="00E936B6" w:rsidRPr="00B46BCD" w:rsidRDefault="00906A6D" w:rsidP="00906A6D">
      <w:pPr>
        <w:pStyle w:val="P1"/>
      </w:pPr>
      <w:r w:rsidRPr="00B46BCD">
        <w:tab/>
        <w:t>(</w:t>
      </w:r>
      <w:r w:rsidR="00ED04F3" w:rsidRPr="00B46BCD">
        <w:t>f</w:t>
      </w:r>
      <w:r w:rsidRPr="00B46BCD">
        <w:t>)</w:t>
      </w:r>
      <w:r w:rsidRPr="00B46BCD">
        <w:tab/>
      </w:r>
      <w:r w:rsidR="00E936B6" w:rsidRPr="00B46BCD">
        <w:t>if the property is a contract (other than an unprofitable contract or a lease of land)—the date on which the Court granted leave under subsection 568 (1A) of the Act;</w:t>
      </w:r>
    </w:p>
    <w:p w:rsidR="00906A6D" w:rsidRPr="00B46BCD" w:rsidRDefault="00E936B6" w:rsidP="00906A6D">
      <w:pPr>
        <w:pStyle w:val="P1"/>
      </w:pPr>
      <w:r w:rsidRPr="00B46BCD">
        <w:tab/>
        <w:t>(</w:t>
      </w:r>
      <w:r w:rsidR="00ED04F3" w:rsidRPr="00B46BCD">
        <w:t>g</w:t>
      </w:r>
      <w:r w:rsidRPr="00B46BCD">
        <w:t>)</w:t>
      </w:r>
      <w:r w:rsidRPr="00B46BCD">
        <w:tab/>
      </w:r>
      <w:r w:rsidR="00906A6D" w:rsidRPr="00B46BCD">
        <w:t>the name and co</w:t>
      </w:r>
      <w:r w:rsidR="00BE3EAB" w:rsidRPr="00B46BCD">
        <w:t>ntact details of the liquidator.</w:t>
      </w:r>
    </w:p>
    <w:p w:rsidR="0068240F" w:rsidRPr="00B46BCD" w:rsidRDefault="005F7253" w:rsidP="00906A6D">
      <w:pPr>
        <w:pStyle w:val="A1S"/>
      </w:pPr>
      <w:r>
        <w:lastRenderedPageBreak/>
        <w:t>[</w:t>
      </w:r>
      <w:r>
        <w:fldChar w:fldCharType="begin"/>
      </w:r>
      <w:r>
        <w:instrText xml:space="preserve"> SEQ Sch1Item </w:instrText>
      </w:r>
      <w:r>
        <w:fldChar w:fldCharType="separate"/>
      </w:r>
      <w:r w:rsidR="00EC3281">
        <w:rPr>
          <w:noProof/>
        </w:rPr>
        <w:t>18</w:t>
      </w:r>
      <w:r>
        <w:fldChar w:fldCharType="end"/>
      </w:r>
      <w:r>
        <w:t>]</w:t>
      </w:r>
      <w:r>
        <w:tab/>
      </w:r>
      <w:r w:rsidR="00B83787" w:rsidRPr="00B46BCD">
        <w:t>A</w:t>
      </w:r>
      <w:r w:rsidR="00463377" w:rsidRPr="00B46BCD">
        <w:t xml:space="preserve">fter </w:t>
      </w:r>
      <w:r w:rsidR="001B775A" w:rsidRPr="00B46BCD">
        <w:t xml:space="preserve">regulation </w:t>
      </w:r>
      <w:r w:rsidR="00B83787" w:rsidRPr="00B46BCD">
        <w:t>5.6.74</w:t>
      </w:r>
    </w:p>
    <w:p w:rsidR="0068240F" w:rsidRPr="00B46BCD" w:rsidRDefault="0068240F" w:rsidP="0068240F">
      <w:pPr>
        <w:pStyle w:val="A2S"/>
      </w:pPr>
      <w:r w:rsidRPr="00B46BCD">
        <w:t>insert</w:t>
      </w:r>
    </w:p>
    <w:p w:rsidR="0010303D" w:rsidRPr="00B46BCD" w:rsidRDefault="008A51F2" w:rsidP="00675D5E">
      <w:pPr>
        <w:pStyle w:val="HR"/>
      </w:pPr>
      <w:r w:rsidRPr="00B46BCD">
        <w:rPr>
          <w:shd w:val="clear" w:color="auto" w:fill="D9D9D9"/>
        </w:rPr>
        <w:t>5.6</w:t>
      </w:r>
      <w:r w:rsidR="001806C4" w:rsidRPr="00B46BCD">
        <w:rPr>
          <w:shd w:val="clear" w:color="auto" w:fill="D9D9D9"/>
        </w:rPr>
        <w:t>.</w:t>
      </w:r>
      <w:r w:rsidRPr="00B46BCD">
        <w:rPr>
          <w:shd w:val="clear" w:color="auto" w:fill="D9D9D9"/>
        </w:rPr>
        <w:t>75</w:t>
      </w:r>
      <w:r w:rsidR="00296F2C" w:rsidRPr="00B46BCD">
        <w:tab/>
      </w:r>
      <w:r w:rsidR="003D01D1" w:rsidRPr="00B46BCD">
        <w:t>Publication in the prescribed manner</w:t>
      </w:r>
    </w:p>
    <w:p w:rsidR="0010303D" w:rsidRPr="00B46BCD" w:rsidRDefault="0010303D" w:rsidP="003D01D1">
      <w:pPr>
        <w:pStyle w:val="R1"/>
      </w:pPr>
      <w:r w:rsidRPr="00B46BCD">
        <w:tab/>
      </w:r>
      <w:r w:rsidR="003D01D1" w:rsidRPr="00B46BCD">
        <w:t>(1)</w:t>
      </w:r>
      <w:r w:rsidRPr="00B46BCD">
        <w:tab/>
        <w:t>ASIC must establish and maintain a website</w:t>
      </w:r>
      <w:r w:rsidR="006C48E4" w:rsidRPr="00B46BCD">
        <w:t xml:space="preserve"> (the </w:t>
      </w:r>
      <w:r w:rsidR="00C22C27" w:rsidRPr="00B46BCD">
        <w:rPr>
          <w:b/>
          <w:i/>
        </w:rPr>
        <w:t>publication</w:t>
      </w:r>
      <w:r w:rsidR="006C48E4" w:rsidRPr="00B46BCD">
        <w:rPr>
          <w:b/>
          <w:i/>
        </w:rPr>
        <w:t xml:space="preserve"> website</w:t>
      </w:r>
      <w:r w:rsidR="006C48E4" w:rsidRPr="00B46BCD">
        <w:t>)</w:t>
      </w:r>
      <w:r w:rsidR="007256F5" w:rsidRPr="00B46BCD">
        <w:t xml:space="preserve"> </w:t>
      </w:r>
      <w:r w:rsidR="006C48E4" w:rsidRPr="00B46BCD">
        <w:t xml:space="preserve">on which </w:t>
      </w:r>
      <w:r w:rsidR="005A1DED" w:rsidRPr="00B46BCD">
        <w:t xml:space="preserve">it </w:t>
      </w:r>
      <w:r w:rsidR="006C48E4" w:rsidRPr="00B46BCD">
        <w:t>publishes notices</w:t>
      </w:r>
      <w:r w:rsidR="000D60B1" w:rsidRPr="00B46BCD">
        <w:t xml:space="preserve"> that have been lodged with ASIC under Part 5.3A, 5.4, 5.4C, 5.5 or 5.6 of the Act</w:t>
      </w:r>
      <w:r w:rsidRPr="00B46BCD">
        <w:t>.</w:t>
      </w:r>
    </w:p>
    <w:p w:rsidR="0010303D" w:rsidRPr="00B46BCD" w:rsidRDefault="0010303D" w:rsidP="0010303D">
      <w:pPr>
        <w:pStyle w:val="R2"/>
      </w:pPr>
      <w:r w:rsidRPr="00B46BCD">
        <w:tab/>
      </w:r>
      <w:r w:rsidR="003D01D1" w:rsidRPr="00B46BCD">
        <w:t>(2)</w:t>
      </w:r>
      <w:r w:rsidRPr="00B46BCD">
        <w:tab/>
        <w:t xml:space="preserve">ASIC is taken to have complied with a requirement to publish a notice, or a copy of a notice, in the prescribed manner if ASIC publishes the notice on the </w:t>
      </w:r>
      <w:r w:rsidR="00C22C27" w:rsidRPr="00B46BCD">
        <w:t>publication</w:t>
      </w:r>
      <w:r w:rsidRPr="00B46BCD">
        <w:t xml:space="preserve"> website.</w:t>
      </w:r>
    </w:p>
    <w:p w:rsidR="004E219B" w:rsidRPr="00B46BCD" w:rsidRDefault="00296F2C" w:rsidP="0051667A">
      <w:pPr>
        <w:pStyle w:val="R2"/>
      </w:pPr>
      <w:r w:rsidRPr="00B46BCD">
        <w:tab/>
        <w:t>(</w:t>
      </w:r>
      <w:r w:rsidR="003D01D1" w:rsidRPr="00B46BCD">
        <w:t>3</w:t>
      </w:r>
      <w:r w:rsidRPr="00B46BCD">
        <w:t>)</w:t>
      </w:r>
      <w:r w:rsidRPr="00B46BCD">
        <w:tab/>
        <w:t xml:space="preserve">A person </w:t>
      </w:r>
      <w:r w:rsidR="00722877" w:rsidRPr="00B46BCD">
        <w:t xml:space="preserve">(other than ASIC) </w:t>
      </w:r>
      <w:r w:rsidRPr="00B46BCD">
        <w:t xml:space="preserve">is taken to have complied with </w:t>
      </w:r>
      <w:r w:rsidR="00BB6DFE" w:rsidRPr="00B46BCD">
        <w:t>a</w:t>
      </w:r>
      <w:r w:rsidRPr="00B46BCD">
        <w:t xml:space="preserve"> requirement </w:t>
      </w:r>
      <w:r w:rsidR="0068240F" w:rsidRPr="00B46BCD">
        <w:t xml:space="preserve">to </w:t>
      </w:r>
      <w:r w:rsidR="001538C2" w:rsidRPr="00B46BCD">
        <w:t>publish</w:t>
      </w:r>
      <w:r w:rsidR="0068240F" w:rsidRPr="00B46BCD">
        <w:t xml:space="preserve"> a notice</w:t>
      </w:r>
      <w:r w:rsidR="0071364C" w:rsidRPr="00B46BCD">
        <w:t>, or a copy of a notice,</w:t>
      </w:r>
      <w:r w:rsidR="0068240F" w:rsidRPr="00B46BCD">
        <w:t xml:space="preserve"> </w:t>
      </w:r>
      <w:r w:rsidR="009E09B1" w:rsidRPr="00B46BCD">
        <w:t>in the prescribed manner</w:t>
      </w:r>
      <w:r w:rsidR="0068240F" w:rsidRPr="00B46BCD">
        <w:t xml:space="preserve"> </w:t>
      </w:r>
      <w:r w:rsidRPr="00B46BCD">
        <w:t>if</w:t>
      </w:r>
      <w:r w:rsidR="0051667A" w:rsidRPr="00B46BCD">
        <w:t xml:space="preserve"> </w:t>
      </w:r>
      <w:r w:rsidR="006C478E" w:rsidRPr="00B46BCD">
        <w:t>the person</w:t>
      </w:r>
      <w:r w:rsidR="004E219B" w:rsidRPr="00B46BCD">
        <w:t xml:space="preserve"> </w:t>
      </w:r>
      <w:r w:rsidR="005F3CFB" w:rsidRPr="00B46BCD">
        <w:t xml:space="preserve">electronically </w:t>
      </w:r>
      <w:r w:rsidR="004E219B" w:rsidRPr="00B46BCD">
        <w:t xml:space="preserve">lodges the notice </w:t>
      </w:r>
      <w:r w:rsidR="00784F88" w:rsidRPr="00B46BCD">
        <w:t>with ASIC</w:t>
      </w:r>
      <w:r w:rsidR="006A43F1" w:rsidRPr="00B46BCD">
        <w:t xml:space="preserve"> for publication by ASIC</w:t>
      </w:r>
      <w:r w:rsidR="004E219B" w:rsidRPr="00B46BCD">
        <w:t>.</w:t>
      </w:r>
    </w:p>
    <w:p w:rsidR="00296F2C" w:rsidRPr="00B46BCD" w:rsidRDefault="004E219B" w:rsidP="00296F2C">
      <w:pPr>
        <w:pStyle w:val="R2"/>
      </w:pPr>
      <w:r w:rsidRPr="00B46BCD">
        <w:tab/>
      </w:r>
      <w:r w:rsidRPr="00B46BCD">
        <w:rPr>
          <w:shd w:val="clear" w:color="auto" w:fill="D9D9D9"/>
        </w:rPr>
        <w:t>(</w:t>
      </w:r>
      <w:r w:rsidR="003D01D1" w:rsidRPr="00B46BCD">
        <w:rPr>
          <w:shd w:val="clear" w:color="auto" w:fill="D9D9D9"/>
        </w:rPr>
        <w:t>4</w:t>
      </w:r>
      <w:r w:rsidRPr="00B46BCD">
        <w:rPr>
          <w:shd w:val="clear" w:color="auto" w:fill="D9D9D9"/>
        </w:rPr>
        <w:t>)</w:t>
      </w:r>
      <w:r w:rsidRPr="00B46BCD">
        <w:tab/>
      </w:r>
      <w:r w:rsidR="00BB6DFE" w:rsidRPr="00B46BCD">
        <w:t xml:space="preserve">A person </w:t>
      </w:r>
      <w:r w:rsidR="005F3CFB" w:rsidRPr="00B46BCD">
        <w:t xml:space="preserve">electronically </w:t>
      </w:r>
      <w:r w:rsidR="00BB6DFE" w:rsidRPr="00B46BCD">
        <w:t>lodges a notice</w:t>
      </w:r>
      <w:r w:rsidR="00FE00F5" w:rsidRPr="00B46BCD">
        <w:t>, or a copy of a notice,</w:t>
      </w:r>
      <w:r w:rsidR="00BB6DFE" w:rsidRPr="00B46BCD">
        <w:t xml:space="preserve"> </w:t>
      </w:r>
      <w:r w:rsidR="00784F88" w:rsidRPr="00B46BCD">
        <w:t>with</w:t>
      </w:r>
      <w:r w:rsidR="00BB6DFE" w:rsidRPr="00B46BCD">
        <w:t xml:space="preserve"> ASIC</w:t>
      </w:r>
      <w:r w:rsidR="004B5AE8" w:rsidRPr="00B46BCD">
        <w:t xml:space="preserve"> </w:t>
      </w:r>
      <w:r w:rsidR="00BB6DFE" w:rsidRPr="00B46BCD">
        <w:t>if the person</w:t>
      </w:r>
      <w:r w:rsidR="006C478E" w:rsidRPr="00B46BCD">
        <w:t>:</w:t>
      </w:r>
    </w:p>
    <w:p w:rsidR="001601EF" w:rsidRPr="00B46BCD" w:rsidRDefault="001601EF" w:rsidP="001601EF">
      <w:pPr>
        <w:pStyle w:val="P1"/>
      </w:pPr>
      <w:r w:rsidRPr="00B46BCD">
        <w:tab/>
        <w:t>(a)</w:t>
      </w:r>
      <w:r w:rsidRPr="00B46BCD">
        <w:tab/>
        <w:t>pays the fee</w:t>
      </w:r>
      <w:r w:rsidR="00C307D0" w:rsidRPr="00B46BCD">
        <w:t xml:space="preserve"> prescribed under the </w:t>
      </w:r>
      <w:r w:rsidR="00C307D0" w:rsidRPr="00B46BCD">
        <w:rPr>
          <w:i/>
          <w:iCs/>
        </w:rPr>
        <w:t>Corporations (Fees) Regulations 2001</w:t>
      </w:r>
      <w:r w:rsidRPr="00B46BCD">
        <w:t>; and</w:t>
      </w:r>
    </w:p>
    <w:p w:rsidR="00BB6DFE" w:rsidRPr="00B46BCD" w:rsidRDefault="006C478E" w:rsidP="006C478E">
      <w:pPr>
        <w:pStyle w:val="P1"/>
      </w:pPr>
      <w:r w:rsidRPr="00B46BCD">
        <w:tab/>
        <w:t>(</w:t>
      </w:r>
      <w:r w:rsidR="001601EF" w:rsidRPr="00B46BCD">
        <w:t>b</w:t>
      </w:r>
      <w:r w:rsidRPr="00B46BCD">
        <w:t>)</w:t>
      </w:r>
      <w:r w:rsidRPr="00B46BCD">
        <w:tab/>
      </w:r>
      <w:r w:rsidR="00F71690" w:rsidRPr="00B46BCD">
        <w:t>sends the notice in an electronic communication to</w:t>
      </w:r>
      <w:r w:rsidR="00DA4B0D" w:rsidRPr="00B46BCD">
        <w:t xml:space="preserve"> </w:t>
      </w:r>
      <w:r w:rsidR="004774BE" w:rsidRPr="00B46BCD">
        <w:t xml:space="preserve">the portal for </w:t>
      </w:r>
      <w:r w:rsidR="00DA4B0D" w:rsidRPr="00B46BCD">
        <w:t xml:space="preserve">ASIC’s </w:t>
      </w:r>
      <w:r w:rsidR="00C22C27" w:rsidRPr="00B46BCD">
        <w:t>publication</w:t>
      </w:r>
      <w:r w:rsidR="001601EF" w:rsidRPr="00B46BCD">
        <w:t xml:space="preserve"> website</w:t>
      </w:r>
      <w:r w:rsidR="0051667A" w:rsidRPr="00B46BCD">
        <w:t>, in the format required by ASIC</w:t>
      </w:r>
      <w:r w:rsidR="00BB6DFE" w:rsidRPr="00B46BCD">
        <w:t>; and</w:t>
      </w:r>
    </w:p>
    <w:p w:rsidR="006C478E" w:rsidRPr="00B46BCD" w:rsidRDefault="00BB6DFE" w:rsidP="006C478E">
      <w:pPr>
        <w:pStyle w:val="P1"/>
      </w:pPr>
      <w:r w:rsidRPr="00B46BCD">
        <w:tab/>
        <w:t>(c)</w:t>
      </w:r>
      <w:r w:rsidRPr="00B46BCD">
        <w:tab/>
        <w:t xml:space="preserve">receives </w:t>
      </w:r>
      <w:r w:rsidR="00F71690" w:rsidRPr="00B46BCD">
        <w:t xml:space="preserve">an </w:t>
      </w:r>
      <w:r w:rsidRPr="00B46BCD">
        <w:t xml:space="preserve">electronic </w:t>
      </w:r>
      <w:r w:rsidR="00F71690" w:rsidRPr="00B46BCD">
        <w:t xml:space="preserve">communication from ASIC </w:t>
      </w:r>
      <w:r w:rsidR="005F3CFB" w:rsidRPr="00B46BCD">
        <w:t xml:space="preserve">that </w:t>
      </w:r>
      <w:r w:rsidR="00F71690" w:rsidRPr="00B46BCD">
        <w:t>confirm</w:t>
      </w:r>
      <w:r w:rsidR="005F3CFB" w:rsidRPr="00B46BCD">
        <w:t>s</w:t>
      </w:r>
      <w:r w:rsidRPr="00B46BCD">
        <w:t xml:space="preserve"> the fee</w:t>
      </w:r>
      <w:r w:rsidR="005F3CFB" w:rsidRPr="00B46BCD">
        <w:t xml:space="preserve"> has been paid</w:t>
      </w:r>
      <w:r w:rsidRPr="00B46BCD">
        <w:t xml:space="preserve"> and </w:t>
      </w:r>
      <w:r w:rsidR="005F3CFB" w:rsidRPr="00B46BCD">
        <w:t xml:space="preserve">the </w:t>
      </w:r>
      <w:r w:rsidRPr="00B46BCD">
        <w:t>notice</w:t>
      </w:r>
      <w:r w:rsidR="005F3CFB" w:rsidRPr="00B46BCD">
        <w:t xml:space="preserve"> has been lodged</w:t>
      </w:r>
      <w:r w:rsidR="001601EF" w:rsidRPr="00B46BCD">
        <w:t>.</w:t>
      </w:r>
    </w:p>
    <w:p w:rsidR="0071364C" w:rsidRPr="00B46BCD" w:rsidRDefault="0071364C" w:rsidP="0071364C">
      <w:pPr>
        <w:pStyle w:val="R2"/>
      </w:pPr>
      <w:r w:rsidRPr="00B46BCD">
        <w:tab/>
        <w:t>(</w:t>
      </w:r>
      <w:r w:rsidR="003D01D1" w:rsidRPr="00B46BCD">
        <w:t>5</w:t>
      </w:r>
      <w:r w:rsidRPr="00B46BCD">
        <w:t>)</w:t>
      </w:r>
      <w:r w:rsidRPr="00B46BCD">
        <w:tab/>
      </w:r>
      <w:r w:rsidR="00FE00F5" w:rsidRPr="00B46BCD">
        <w:t xml:space="preserve">If a person lodges a notice or a copy of a notice </w:t>
      </w:r>
      <w:r w:rsidR="00581342" w:rsidRPr="00B46BCD">
        <w:t xml:space="preserve">in accordance with </w:t>
      </w:r>
      <w:r w:rsidR="00581342" w:rsidRPr="00B46BCD">
        <w:rPr>
          <w:shd w:val="clear" w:color="auto" w:fill="D9D9D9"/>
        </w:rPr>
        <w:t>subsection (</w:t>
      </w:r>
      <w:r w:rsidR="003D01D1" w:rsidRPr="00B46BCD">
        <w:rPr>
          <w:shd w:val="clear" w:color="auto" w:fill="D9D9D9"/>
        </w:rPr>
        <w:t>4</w:t>
      </w:r>
      <w:r w:rsidR="00581342" w:rsidRPr="00B46BCD">
        <w:rPr>
          <w:shd w:val="clear" w:color="auto" w:fill="D9D9D9"/>
        </w:rPr>
        <w:t>)</w:t>
      </w:r>
      <w:r w:rsidR="00FE00F5" w:rsidRPr="00B46BCD">
        <w:t xml:space="preserve">, </w:t>
      </w:r>
      <w:r w:rsidR="00DB3DC7" w:rsidRPr="00B46BCD">
        <w:t>ASIC must publish the notice</w:t>
      </w:r>
      <w:r w:rsidR="00FE00F5" w:rsidRPr="00B46BCD">
        <w:t xml:space="preserve"> or copy of the notice</w:t>
      </w:r>
      <w:r w:rsidR="00DB3DC7" w:rsidRPr="00B46BCD">
        <w:t xml:space="preserve"> on </w:t>
      </w:r>
      <w:r w:rsidR="0091474B" w:rsidRPr="00B46BCD">
        <w:t>the</w:t>
      </w:r>
      <w:r w:rsidR="00DB3DC7" w:rsidRPr="00B46BCD">
        <w:t xml:space="preserve"> </w:t>
      </w:r>
      <w:r w:rsidR="00C22C27" w:rsidRPr="00B46BCD">
        <w:t>publication</w:t>
      </w:r>
      <w:r w:rsidR="00DB3DC7" w:rsidRPr="00B46BCD">
        <w:t xml:space="preserve"> website.</w:t>
      </w:r>
    </w:p>
    <w:p w:rsidR="001538C2" w:rsidRPr="00B46BCD" w:rsidRDefault="001538C2" w:rsidP="0071364C">
      <w:pPr>
        <w:pStyle w:val="R2"/>
      </w:pPr>
      <w:r w:rsidRPr="00B46BCD">
        <w:tab/>
        <w:t>(</w:t>
      </w:r>
      <w:r w:rsidR="003D01D1" w:rsidRPr="00B46BCD">
        <w:t>6</w:t>
      </w:r>
      <w:r w:rsidRPr="00B46BCD">
        <w:t>)</w:t>
      </w:r>
      <w:r w:rsidRPr="00B46BCD">
        <w:tab/>
        <w:t>In this regulation:</w:t>
      </w:r>
    </w:p>
    <w:p w:rsidR="001538C2" w:rsidRPr="00B46BCD" w:rsidRDefault="0034656C" w:rsidP="001538C2">
      <w:pPr>
        <w:pStyle w:val="definition"/>
      </w:pPr>
      <w:r w:rsidRPr="00B46BCD">
        <w:rPr>
          <w:b/>
          <w:i/>
        </w:rPr>
        <w:t>electronic communication</w:t>
      </w:r>
      <w:r w:rsidRPr="00B46BCD">
        <w:t xml:space="preserve"> </w:t>
      </w:r>
      <w:r w:rsidR="00BA4F04" w:rsidRPr="00B46BCD">
        <w:t>has</w:t>
      </w:r>
      <w:r w:rsidRPr="00B46BCD">
        <w:t xml:space="preserve"> the meaning </w:t>
      </w:r>
      <w:r w:rsidR="00BA4F04" w:rsidRPr="00B46BCD">
        <w:t>given by</w:t>
      </w:r>
      <w:r w:rsidR="005F3CFB" w:rsidRPr="00B46BCD">
        <w:t xml:space="preserve"> subsection </w:t>
      </w:r>
      <w:r w:rsidRPr="00B46BCD">
        <w:t xml:space="preserve">5 (1) of the </w:t>
      </w:r>
      <w:r w:rsidRPr="00B46BCD">
        <w:rPr>
          <w:i/>
        </w:rPr>
        <w:t>Electronic Transactions Act 1999</w:t>
      </w:r>
      <w:r w:rsidR="009E09B1" w:rsidRPr="00B46BCD">
        <w:t>.</w:t>
      </w:r>
    </w:p>
    <w:p w:rsidR="005F3CFB" w:rsidRPr="00B46BCD" w:rsidRDefault="003D01D1" w:rsidP="003D01D1">
      <w:pPr>
        <w:pStyle w:val="Note"/>
      </w:pPr>
      <w:r w:rsidRPr="00B46BCD">
        <w:rPr>
          <w:i/>
        </w:rPr>
        <w:t>Note</w:t>
      </w:r>
      <w:r w:rsidRPr="00B46BCD">
        <w:t>   </w:t>
      </w:r>
      <w:r w:rsidR="005F3CFB" w:rsidRPr="00B46BCD">
        <w:t>This regulation is made for section 1367A of the Act.</w:t>
      </w:r>
    </w:p>
    <w:p w:rsidR="009E537F" w:rsidRPr="00B46BCD" w:rsidRDefault="005F7253" w:rsidP="009E537F">
      <w:pPr>
        <w:pStyle w:val="A1S"/>
      </w:pPr>
      <w:r>
        <w:t>[</w:t>
      </w:r>
      <w:r>
        <w:fldChar w:fldCharType="begin"/>
      </w:r>
      <w:r>
        <w:instrText xml:space="preserve"> SEQ Sch1Item </w:instrText>
      </w:r>
      <w:r>
        <w:fldChar w:fldCharType="separate"/>
      </w:r>
      <w:r w:rsidR="00EC3281">
        <w:rPr>
          <w:noProof/>
        </w:rPr>
        <w:t>19</w:t>
      </w:r>
      <w:r>
        <w:fldChar w:fldCharType="end"/>
      </w:r>
      <w:r>
        <w:t>]</w:t>
      </w:r>
      <w:r>
        <w:tab/>
      </w:r>
      <w:r w:rsidR="009E537F" w:rsidRPr="00B46BCD">
        <w:t>Schedule 2, form</w:t>
      </w:r>
      <w:r w:rsidR="008133EC" w:rsidRPr="00B46BCD">
        <w:t>s</w:t>
      </w:r>
      <w:r w:rsidR="009E537F" w:rsidRPr="00B46BCD">
        <w:t xml:space="preserve"> 533</w:t>
      </w:r>
      <w:r w:rsidR="008133EC" w:rsidRPr="00B46BCD">
        <w:t>, 534</w:t>
      </w:r>
      <w:r w:rsidR="00D55F79" w:rsidRPr="00B46BCD">
        <w:t>,</w:t>
      </w:r>
      <w:r w:rsidR="008133EC" w:rsidRPr="00B46BCD">
        <w:t xml:space="preserve"> </w:t>
      </w:r>
      <w:r w:rsidR="00C22C27" w:rsidRPr="00B46BCD">
        <w:t>536</w:t>
      </w:r>
      <w:r w:rsidR="00D55F79" w:rsidRPr="00B46BCD">
        <w:rPr>
          <w:rFonts w:ascii="Times New Roman" w:hAnsi="Times New Roman"/>
          <w:b w:val="0"/>
          <w:lang w:eastAsia="en-AU"/>
        </w:rPr>
        <w:t xml:space="preserve"> </w:t>
      </w:r>
      <w:r w:rsidR="00D55F79" w:rsidRPr="00B46BCD">
        <w:t>and 546</w:t>
      </w:r>
    </w:p>
    <w:p w:rsidR="009E537F" w:rsidRPr="00B46BCD" w:rsidRDefault="009E537F" w:rsidP="009E537F">
      <w:pPr>
        <w:pStyle w:val="A2S"/>
      </w:pPr>
      <w:r w:rsidRPr="00B46BCD">
        <w:t>omit</w:t>
      </w:r>
    </w:p>
    <w:p w:rsidR="004D110D" w:rsidRPr="00B46BCD" w:rsidRDefault="004D110D" w:rsidP="004D110D">
      <w:pPr>
        <w:pStyle w:val="MainBodySectionBreak"/>
        <w:sectPr w:rsidR="004D110D" w:rsidRPr="00B46BCD" w:rsidSect="004D110D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4D110D" w:rsidRPr="00B46BCD" w:rsidRDefault="008843C7" w:rsidP="004D110D">
      <w:pPr>
        <w:pStyle w:val="AS"/>
      </w:pPr>
      <w:r>
        <w:lastRenderedPageBreak/>
        <w:br w:type="page"/>
      </w:r>
      <w:r w:rsidR="004D110D" w:rsidRPr="00B46BCD">
        <w:lastRenderedPageBreak/>
        <w:t xml:space="preserve">Schedule </w:t>
      </w:r>
      <w:r w:rsidR="009E537F" w:rsidRPr="00B46BCD">
        <w:t>2</w:t>
      </w:r>
      <w:r w:rsidR="004D110D" w:rsidRPr="00B46BCD">
        <w:tab/>
        <w:t xml:space="preserve">Amendment of </w:t>
      </w:r>
      <w:r w:rsidR="004D110D" w:rsidRPr="00B46BCD">
        <w:rPr>
          <w:i/>
        </w:rPr>
        <w:t>Corporations (Fees) Regulations 200</w:t>
      </w:r>
      <w:r w:rsidR="00120C61" w:rsidRPr="00B46BCD">
        <w:rPr>
          <w:i/>
        </w:rPr>
        <w:t>1</w:t>
      </w:r>
    </w:p>
    <w:p w:rsidR="004D110D" w:rsidRPr="00B46BCD" w:rsidRDefault="004D110D" w:rsidP="004D110D">
      <w:pPr>
        <w:pStyle w:val="ASref"/>
      </w:pPr>
      <w:r w:rsidRPr="00B46BCD">
        <w:t>(section 4)</w:t>
      </w:r>
    </w:p>
    <w:p w:rsidR="004D110D" w:rsidRPr="00B46BCD" w:rsidRDefault="004D110D" w:rsidP="004D110D">
      <w:pPr>
        <w:pStyle w:val="Header"/>
        <w:rPr>
          <w:b/>
          <w:vanish/>
          <w:szCs w:val="16"/>
        </w:rPr>
      </w:pPr>
      <w:r w:rsidRPr="00B46BCD">
        <w:rPr>
          <w:rStyle w:val="CharSchPTNo"/>
          <w:b/>
          <w:vanish/>
          <w:szCs w:val="16"/>
        </w:rPr>
        <w:t>Do not delete</w:t>
      </w:r>
      <w:r w:rsidRPr="00B46BCD">
        <w:rPr>
          <w:b/>
          <w:vanish/>
          <w:szCs w:val="16"/>
        </w:rPr>
        <w:t xml:space="preserve"> : </w:t>
      </w:r>
      <w:r w:rsidRPr="00B46BCD">
        <w:rPr>
          <w:rStyle w:val="CharSchPTText"/>
          <w:rFonts w:ascii="Helvetica" w:hAnsi="Helvetica"/>
          <w:b/>
          <w:vanish/>
          <w:szCs w:val="16"/>
        </w:rPr>
        <w:t>Schedule Part Placeholder</w:t>
      </w:r>
    </w:p>
    <w:p w:rsidR="004D110D" w:rsidRPr="00B46BCD" w:rsidRDefault="007B7116" w:rsidP="004D110D">
      <w:pPr>
        <w:pStyle w:val="A1S"/>
      </w:pPr>
      <w:r>
        <w:t>[</w:t>
      </w:r>
      <w:r>
        <w:fldChar w:fldCharType="begin"/>
      </w:r>
      <w:r>
        <w:instrText xml:space="preserve"> SEQ Sch2Item </w:instrText>
      </w:r>
      <w:r>
        <w:fldChar w:fldCharType="separate"/>
      </w:r>
      <w:r w:rsidR="00EC3281">
        <w:rPr>
          <w:noProof/>
        </w:rPr>
        <w:t>1</w:t>
      </w:r>
      <w:r>
        <w:fldChar w:fldCharType="end"/>
      </w:r>
      <w:r>
        <w:t>]</w:t>
      </w:r>
      <w:r>
        <w:tab/>
      </w:r>
      <w:r w:rsidR="004D110D" w:rsidRPr="00B46BCD">
        <w:t>Schedule 1, after item 42</w:t>
      </w:r>
    </w:p>
    <w:p w:rsidR="004D110D" w:rsidRPr="00B46BCD" w:rsidRDefault="004D110D" w:rsidP="00F93CB7">
      <w:pPr>
        <w:pStyle w:val="A2S"/>
        <w:spacing w:after="60"/>
      </w:pPr>
      <w:r w:rsidRPr="00B46BCD">
        <w:t>insert</w:t>
      </w:r>
    </w:p>
    <w:tbl>
      <w:tblPr>
        <w:tblW w:w="723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5016"/>
        <w:gridCol w:w="1134"/>
      </w:tblGrid>
      <w:tr w:rsidR="00581342" w:rsidRPr="00B46BCD" w:rsidTr="00B97C84"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342" w:rsidRPr="00B46BCD" w:rsidRDefault="00120C61" w:rsidP="00002DA6">
            <w:pPr>
              <w:pStyle w:val="TableText"/>
            </w:pPr>
            <w:r w:rsidRPr="00B46BCD">
              <w:t>42</w:t>
            </w:r>
            <w:r w:rsidR="00397AD8" w:rsidRPr="00B46BCD">
              <w:t>A</w:t>
            </w:r>
          </w:p>
        </w:tc>
        <w:tc>
          <w:tcPr>
            <w:tcW w:w="50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342" w:rsidRPr="00B46BCD" w:rsidRDefault="00581342" w:rsidP="00002DA6">
            <w:pPr>
              <w:pStyle w:val="TableText"/>
            </w:pPr>
            <w:r w:rsidRPr="00B46BCD">
              <w:t>On electronically lodging a notice with ASIC for publication on ASIC</w:t>
            </w:r>
            <w:r w:rsidRPr="00B46BCD">
              <w:rPr>
                <w:rFonts w:hint="eastAsia"/>
              </w:rPr>
              <w:t>’</w:t>
            </w:r>
            <w:r w:rsidRPr="00B46BCD">
              <w:t xml:space="preserve">s </w:t>
            </w:r>
            <w:r w:rsidR="00C22C27" w:rsidRPr="00B46BCD">
              <w:t>publication</w:t>
            </w:r>
            <w:r w:rsidRPr="00B46BCD">
              <w:t xml:space="preserve"> website, as required by </w:t>
            </w:r>
            <w:r w:rsidR="006A5FBF" w:rsidRPr="00B46BCD">
              <w:t xml:space="preserve">one of </w:t>
            </w:r>
            <w:r w:rsidRPr="00B46BCD">
              <w:t xml:space="preserve">the following </w:t>
            </w:r>
            <w:r w:rsidR="00780655" w:rsidRPr="00B46BCD">
              <w:t>sections</w:t>
            </w:r>
            <w:r w:rsidRPr="00B46BCD">
              <w:t xml:space="preserve"> of the Act:</w:t>
            </w:r>
          </w:p>
          <w:p w:rsidR="00002DA6" w:rsidRDefault="00002DA6" w:rsidP="00002DA6">
            <w:pPr>
              <w:pStyle w:val="TableP1a"/>
            </w:pPr>
            <w:r>
              <w:tab/>
              <w:t>(a)</w:t>
            </w:r>
            <w:r>
              <w:tab/>
            </w:r>
            <w:r w:rsidR="00581342" w:rsidRPr="00B46BCD">
              <w:t>section 412</w:t>
            </w:r>
            <w:r>
              <w:t>;</w:t>
            </w:r>
          </w:p>
          <w:p w:rsidR="00581342" w:rsidRPr="00B46BCD" w:rsidRDefault="00002DA6" w:rsidP="00002DA6">
            <w:pPr>
              <w:pStyle w:val="TableP1a"/>
            </w:pPr>
            <w:r>
              <w:tab/>
              <w:t>(b)</w:t>
            </w:r>
            <w:r>
              <w:tab/>
            </w:r>
            <w:r w:rsidR="00581342" w:rsidRPr="00B46BCD">
              <w:t>section 436E</w:t>
            </w:r>
            <w:r>
              <w:t>;</w:t>
            </w:r>
          </w:p>
          <w:p w:rsidR="00581342" w:rsidRPr="00002DA6" w:rsidRDefault="00002DA6" w:rsidP="00002DA6">
            <w:pPr>
              <w:pStyle w:val="TableP1a"/>
            </w:pPr>
            <w:r>
              <w:tab/>
              <w:t>(c)</w:t>
            </w:r>
            <w:r>
              <w:tab/>
            </w:r>
            <w:r w:rsidR="00581342" w:rsidRPr="00002DA6">
              <w:t>section 439A</w:t>
            </w:r>
            <w:r>
              <w:t>;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342" w:rsidRPr="00B46BCD" w:rsidRDefault="00002DA6" w:rsidP="00002DA6">
            <w:pPr>
              <w:pStyle w:val="TableText"/>
            </w:pPr>
            <w:r>
              <w:t>$400</w:t>
            </w:r>
          </w:p>
        </w:tc>
      </w:tr>
      <w:tr w:rsidR="00002DA6" w:rsidRPr="00B46BCD" w:rsidTr="00A122AA"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DA6" w:rsidRPr="00B46BCD" w:rsidRDefault="00002DA6" w:rsidP="00A122AA">
            <w:pPr>
              <w:pStyle w:val="TableText"/>
            </w:pPr>
          </w:p>
        </w:tc>
        <w:tc>
          <w:tcPr>
            <w:tcW w:w="50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DA6" w:rsidRPr="00002DA6" w:rsidRDefault="00002DA6" w:rsidP="00A122AA">
            <w:pPr>
              <w:pStyle w:val="TableP1a"/>
            </w:pPr>
            <w:r>
              <w:tab/>
              <w:t>(d)</w:t>
            </w:r>
            <w:r>
              <w:tab/>
            </w:r>
            <w:r w:rsidRPr="00002DA6">
              <w:t>section 446A</w:t>
            </w:r>
            <w:r>
              <w:t>;</w:t>
            </w:r>
          </w:p>
          <w:p w:rsidR="00002DA6" w:rsidRPr="00002DA6" w:rsidRDefault="00002DA6" w:rsidP="00A122AA">
            <w:pPr>
              <w:pStyle w:val="TableP1a"/>
            </w:pPr>
            <w:r>
              <w:tab/>
              <w:t>(e)</w:t>
            </w:r>
            <w:r>
              <w:tab/>
            </w:r>
            <w:r w:rsidRPr="00002DA6">
              <w:t>section 449C</w:t>
            </w:r>
            <w:r>
              <w:t>;</w:t>
            </w:r>
          </w:p>
          <w:p w:rsidR="00002DA6" w:rsidRPr="00002DA6" w:rsidRDefault="00002DA6" w:rsidP="00A122AA">
            <w:pPr>
              <w:pStyle w:val="TableP1a"/>
            </w:pPr>
            <w:r>
              <w:tab/>
              <w:t>(f)</w:t>
            </w:r>
            <w:r>
              <w:tab/>
            </w:r>
            <w:r w:rsidRPr="00002DA6">
              <w:t>section 450A</w:t>
            </w:r>
            <w:r>
              <w:t>;</w:t>
            </w:r>
          </w:p>
          <w:p w:rsidR="00002DA6" w:rsidRPr="00002DA6" w:rsidRDefault="00002DA6" w:rsidP="00A122AA">
            <w:pPr>
              <w:pStyle w:val="TableP1a"/>
            </w:pPr>
            <w:r>
              <w:tab/>
              <w:t>(g)</w:t>
            </w:r>
            <w:r>
              <w:tab/>
            </w:r>
            <w:r w:rsidRPr="00002DA6">
              <w:t>section 465A</w:t>
            </w:r>
            <w:r>
              <w:t>;</w:t>
            </w:r>
          </w:p>
          <w:p w:rsidR="00002DA6" w:rsidRPr="00002DA6" w:rsidRDefault="00002DA6" w:rsidP="00A122AA">
            <w:pPr>
              <w:pStyle w:val="TableP1a"/>
            </w:pPr>
            <w:r>
              <w:tab/>
              <w:t>(h)</w:t>
            </w:r>
            <w:r>
              <w:tab/>
            </w:r>
            <w:r w:rsidRPr="00002DA6">
              <w:t>section 497</w:t>
            </w:r>
            <w:r>
              <w:t>;</w:t>
            </w:r>
          </w:p>
          <w:p w:rsidR="00002DA6" w:rsidRPr="00002DA6" w:rsidRDefault="00002DA6" w:rsidP="00A122AA">
            <w:pPr>
              <w:pStyle w:val="TableP1a"/>
            </w:pPr>
            <w:r>
              <w:tab/>
              <w:t>(i)</w:t>
            </w:r>
            <w:r>
              <w:tab/>
            </w:r>
            <w:r w:rsidRPr="00002DA6">
              <w:t>section 498</w:t>
            </w:r>
            <w:r>
              <w:t>;</w:t>
            </w:r>
          </w:p>
          <w:p w:rsidR="00002DA6" w:rsidRPr="00B46BCD" w:rsidRDefault="00002DA6" w:rsidP="00A122AA">
            <w:pPr>
              <w:pStyle w:val="TableP1a"/>
              <w:rPr>
                <w:rFonts w:ascii="Helvetica Neue" w:hAnsi="Helvetica Neue"/>
                <w:sz w:val="19"/>
                <w:szCs w:val="19"/>
              </w:rPr>
            </w:pPr>
            <w:r>
              <w:tab/>
              <w:t>(j)</w:t>
            </w:r>
            <w:r>
              <w:tab/>
            </w:r>
            <w:r w:rsidRPr="00002DA6">
              <w:t>section 568A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DA6" w:rsidRPr="00B46BCD" w:rsidRDefault="00002DA6" w:rsidP="00002DA6">
            <w:pPr>
              <w:pStyle w:val="TableText"/>
            </w:pPr>
          </w:p>
        </w:tc>
      </w:tr>
      <w:tr w:rsidR="00B97C84" w:rsidRPr="00B46BCD" w:rsidTr="00B97C84"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C84" w:rsidRPr="00B46BCD" w:rsidRDefault="00120C61" w:rsidP="00002DA6">
            <w:pPr>
              <w:pStyle w:val="TableText"/>
            </w:pPr>
            <w:r w:rsidRPr="00B46BCD">
              <w:t>42</w:t>
            </w:r>
            <w:r w:rsidR="00397AD8" w:rsidRPr="00B46BCD">
              <w:t>B</w:t>
            </w:r>
          </w:p>
        </w:tc>
        <w:tc>
          <w:tcPr>
            <w:tcW w:w="50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342" w:rsidRPr="00B46BCD" w:rsidRDefault="00B97C84" w:rsidP="00002DA6">
            <w:pPr>
              <w:pStyle w:val="TableText"/>
            </w:pPr>
            <w:r w:rsidRPr="00B46BCD">
              <w:t xml:space="preserve">On </w:t>
            </w:r>
            <w:r w:rsidR="00FE00F5" w:rsidRPr="00B46BCD">
              <w:t xml:space="preserve">electronically </w:t>
            </w:r>
            <w:r w:rsidR="00F93CB7" w:rsidRPr="00B46BCD">
              <w:t xml:space="preserve">lodging a </w:t>
            </w:r>
            <w:r w:rsidR="00FE00F5" w:rsidRPr="00B46BCD">
              <w:t>notice with ASIC</w:t>
            </w:r>
            <w:r w:rsidR="005C2F91" w:rsidRPr="00B46BCD">
              <w:t xml:space="preserve"> for publication on ASIC</w:t>
            </w:r>
            <w:r w:rsidR="005C2F91" w:rsidRPr="00B46BCD">
              <w:rPr>
                <w:rFonts w:hint="eastAsia"/>
              </w:rPr>
              <w:t>’</w:t>
            </w:r>
            <w:r w:rsidR="005C2F91" w:rsidRPr="00B46BCD">
              <w:t xml:space="preserve">s </w:t>
            </w:r>
            <w:r w:rsidR="00C22C27" w:rsidRPr="00B46BCD">
              <w:t>publication</w:t>
            </w:r>
            <w:r w:rsidR="005C2F91" w:rsidRPr="00B46BCD">
              <w:t xml:space="preserve"> website</w:t>
            </w:r>
            <w:r w:rsidR="00581342" w:rsidRPr="00B46BCD">
              <w:t xml:space="preserve">, as required by </w:t>
            </w:r>
            <w:r w:rsidR="006A5FBF" w:rsidRPr="00B46BCD">
              <w:t xml:space="preserve">one of </w:t>
            </w:r>
            <w:r w:rsidR="00581342" w:rsidRPr="00B46BCD">
              <w:t xml:space="preserve">the following </w:t>
            </w:r>
            <w:r w:rsidR="00780655" w:rsidRPr="00B46BCD">
              <w:t>regulations</w:t>
            </w:r>
            <w:r w:rsidR="00581342" w:rsidRPr="00B46BCD">
              <w:t xml:space="preserve"> of the </w:t>
            </w:r>
            <w:r w:rsidR="00581342" w:rsidRPr="00B46BCD">
              <w:rPr>
                <w:i/>
              </w:rPr>
              <w:t>Corporations Regulations 2001</w:t>
            </w:r>
            <w:r w:rsidR="007239F5" w:rsidRPr="00B46BCD">
              <w:t>:</w:t>
            </w:r>
          </w:p>
          <w:p w:rsidR="00581342" w:rsidRPr="00002DA6" w:rsidRDefault="00002DA6" w:rsidP="00002DA6">
            <w:pPr>
              <w:pStyle w:val="TableP1a"/>
            </w:pPr>
            <w:r>
              <w:tab/>
              <w:t>(a)</w:t>
            </w:r>
            <w:r>
              <w:tab/>
            </w:r>
            <w:r w:rsidR="00581342" w:rsidRPr="00002DA6">
              <w:t>regulation 5.3A.07</w:t>
            </w:r>
            <w:r>
              <w:t>;</w:t>
            </w:r>
          </w:p>
          <w:p w:rsidR="00581342" w:rsidRPr="00002DA6" w:rsidRDefault="00002DA6" w:rsidP="00002DA6">
            <w:pPr>
              <w:pStyle w:val="TableP1a"/>
            </w:pPr>
            <w:r>
              <w:tab/>
              <w:t>(b)</w:t>
            </w:r>
            <w:r>
              <w:tab/>
            </w:r>
            <w:r w:rsidR="00581342" w:rsidRPr="00002DA6">
              <w:t>regulation 5.6.14A</w:t>
            </w:r>
            <w:r>
              <w:t>;</w:t>
            </w:r>
          </w:p>
          <w:p w:rsidR="00F93CB7" w:rsidRPr="00002DA6" w:rsidRDefault="00002DA6" w:rsidP="00002DA6">
            <w:pPr>
              <w:pStyle w:val="TableP1a"/>
            </w:pPr>
            <w:r>
              <w:tab/>
              <w:t>(c)</w:t>
            </w:r>
            <w:r>
              <w:tab/>
            </w:r>
            <w:r w:rsidR="00581342" w:rsidRPr="00002DA6">
              <w:t>regulation 5.6.39</w:t>
            </w:r>
            <w:r>
              <w:t>;</w:t>
            </w:r>
          </w:p>
          <w:p w:rsidR="00581342" w:rsidRPr="00B46BCD" w:rsidRDefault="00002DA6" w:rsidP="00002DA6">
            <w:pPr>
              <w:pStyle w:val="TableP1a"/>
              <w:rPr>
                <w:rFonts w:ascii="Helvetica Neue" w:hAnsi="Helvetica Neue"/>
                <w:sz w:val="19"/>
                <w:szCs w:val="19"/>
              </w:rPr>
            </w:pPr>
            <w:r>
              <w:tab/>
              <w:t>(d)</w:t>
            </w:r>
            <w:r>
              <w:tab/>
            </w:r>
            <w:r w:rsidR="00581342" w:rsidRPr="00002DA6">
              <w:t>regulation 5.6.48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C84" w:rsidRPr="00002DA6" w:rsidRDefault="00B97C84" w:rsidP="00002DA6">
            <w:pPr>
              <w:pStyle w:val="TableText"/>
            </w:pPr>
            <w:r w:rsidRPr="00002DA6">
              <w:t>$</w:t>
            </w:r>
            <w:r w:rsidR="00F93CB7" w:rsidRPr="00002DA6">
              <w:t>400</w:t>
            </w:r>
          </w:p>
        </w:tc>
      </w:tr>
      <w:tr w:rsidR="00B97C84" w:rsidRPr="00B46BCD" w:rsidTr="00B97C84"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C84" w:rsidRPr="00B46BCD" w:rsidRDefault="00F93CB7" w:rsidP="00002DA6">
            <w:pPr>
              <w:pStyle w:val="TableText"/>
            </w:pPr>
            <w:r w:rsidRPr="00B46BCD">
              <w:t>42</w:t>
            </w:r>
            <w:r w:rsidR="00397AD8" w:rsidRPr="00B46BCD">
              <w:t>C</w:t>
            </w:r>
          </w:p>
        </w:tc>
        <w:tc>
          <w:tcPr>
            <w:tcW w:w="50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C84" w:rsidRPr="00B46BCD" w:rsidRDefault="00581342" w:rsidP="00002DA6">
            <w:pPr>
              <w:pStyle w:val="TableText"/>
            </w:pPr>
            <w:r w:rsidRPr="00B46BCD">
              <w:t>On electronically lodging a notice with ASIC for publication on ASIC</w:t>
            </w:r>
            <w:r w:rsidRPr="00B46BCD">
              <w:rPr>
                <w:rFonts w:hint="eastAsia"/>
              </w:rPr>
              <w:t>’</w:t>
            </w:r>
            <w:r w:rsidRPr="00B46BCD">
              <w:t xml:space="preserve">s </w:t>
            </w:r>
            <w:r w:rsidR="00C22C27" w:rsidRPr="00B46BCD">
              <w:t>publication</w:t>
            </w:r>
            <w:r w:rsidRPr="00B46BCD">
              <w:t xml:space="preserve"> website</w:t>
            </w:r>
            <w:r w:rsidR="00F93CB7" w:rsidRPr="00B46BCD">
              <w:t xml:space="preserve">, as required by </w:t>
            </w:r>
            <w:r w:rsidR="006A5FBF" w:rsidRPr="00B46BCD">
              <w:t xml:space="preserve">one of </w:t>
            </w:r>
            <w:r w:rsidR="00F93CB7" w:rsidRPr="00B46BCD">
              <w:t xml:space="preserve">the following </w:t>
            </w:r>
            <w:r w:rsidR="00780655" w:rsidRPr="00B46BCD">
              <w:t>sections</w:t>
            </w:r>
            <w:r w:rsidRPr="00B46BCD">
              <w:t xml:space="preserve"> of the Act</w:t>
            </w:r>
            <w:r w:rsidR="00F93CB7" w:rsidRPr="00B46BCD">
              <w:t>:</w:t>
            </w:r>
          </w:p>
          <w:p w:rsidR="00F93CB7" w:rsidRPr="00002DA6" w:rsidRDefault="00002DA6" w:rsidP="00002DA6">
            <w:pPr>
              <w:pStyle w:val="TableP1a"/>
            </w:pPr>
            <w:r>
              <w:tab/>
              <w:t>(a)</w:t>
            </w:r>
            <w:r>
              <w:tab/>
            </w:r>
            <w:r w:rsidR="00F93CB7" w:rsidRPr="00002DA6">
              <w:t>section 491</w:t>
            </w:r>
            <w:r>
              <w:t>;</w:t>
            </w:r>
          </w:p>
          <w:p w:rsidR="00F93CB7" w:rsidRPr="00B46BCD" w:rsidRDefault="00002DA6" w:rsidP="00002DA6">
            <w:pPr>
              <w:pStyle w:val="TableP1a"/>
              <w:rPr>
                <w:rFonts w:ascii="Helvetica Neue" w:hAnsi="Helvetica Neue"/>
                <w:sz w:val="19"/>
                <w:szCs w:val="19"/>
              </w:rPr>
            </w:pPr>
            <w:r>
              <w:tab/>
              <w:t>(b)</w:t>
            </w:r>
            <w:r>
              <w:tab/>
            </w:r>
            <w:r w:rsidR="006C48E4" w:rsidRPr="00002DA6">
              <w:t>section 509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C84" w:rsidRPr="00002DA6" w:rsidRDefault="00F93CB7" w:rsidP="00002DA6">
            <w:pPr>
              <w:pStyle w:val="TableText"/>
            </w:pPr>
            <w:r w:rsidRPr="00002DA6">
              <w:t>$64</w:t>
            </w:r>
          </w:p>
        </w:tc>
      </w:tr>
      <w:tr w:rsidR="00581342" w:rsidRPr="00B46BCD" w:rsidTr="00B97C84"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342" w:rsidRPr="00B46BCD" w:rsidRDefault="00397AD8" w:rsidP="00002DA6">
            <w:pPr>
              <w:pStyle w:val="TableText"/>
            </w:pPr>
            <w:r w:rsidRPr="00B46BCD">
              <w:t>42D</w:t>
            </w:r>
          </w:p>
        </w:tc>
        <w:tc>
          <w:tcPr>
            <w:tcW w:w="50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342" w:rsidRPr="00B46BCD" w:rsidRDefault="00581342" w:rsidP="00002DA6">
            <w:pPr>
              <w:pStyle w:val="TableText"/>
            </w:pPr>
            <w:r w:rsidRPr="00B46BCD">
              <w:t>On electronically lodging a notice with ASIC for publication on ASIC</w:t>
            </w:r>
            <w:r w:rsidRPr="00B46BCD">
              <w:rPr>
                <w:rFonts w:hint="eastAsia"/>
              </w:rPr>
              <w:t>’</w:t>
            </w:r>
            <w:r w:rsidRPr="00B46BCD">
              <w:t xml:space="preserve">s </w:t>
            </w:r>
            <w:r w:rsidR="00C22C27" w:rsidRPr="00B46BCD">
              <w:t>publication</w:t>
            </w:r>
            <w:r w:rsidRPr="00B46BCD">
              <w:t xml:space="preserve"> website, as </w:t>
            </w:r>
            <w:r w:rsidRPr="00B46BCD">
              <w:lastRenderedPageBreak/>
              <w:t xml:space="preserve">required by </w:t>
            </w:r>
            <w:r w:rsidR="006A5FBF" w:rsidRPr="00B46BCD">
              <w:t xml:space="preserve">one of </w:t>
            </w:r>
            <w:r w:rsidRPr="00B46BCD">
              <w:t xml:space="preserve">the following </w:t>
            </w:r>
            <w:r w:rsidR="00780655" w:rsidRPr="00B46BCD">
              <w:t>regulations</w:t>
            </w:r>
            <w:r w:rsidRPr="00B46BCD">
              <w:t xml:space="preserve"> of the </w:t>
            </w:r>
            <w:r w:rsidRPr="00B46BCD">
              <w:rPr>
                <w:i/>
              </w:rPr>
              <w:t>Corporations Regulations 2001</w:t>
            </w:r>
            <w:r w:rsidRPr="00B46BCD">
              <w:t>:</w:t>
            </w:r>
          </w:p>
          <w:p w:rsidR="00581342" w:rsidRPr="00002DA6" w:rsidRDefault="00002DA6" w:rsidP="00002DA6">
            <w:pPr>
              <w:pStyle w:val="TableP1a"/>
            </w:pPr>
            <w:r>
              <w:tab/>
              <w:t>(a)</w:t>
            </w:r>
            <w:r>
              <w:tab/>
            </w:r>
            <w:r w:rsidR="00581342" w:rsidRPr="00002DA6">
              <w:t>regulation</w:t>
            </w:r>
            <w:r w:rsidR="001806C4" w:rsidRPr="00002DA6">
              <w:t xml:space="preserve"> 5.6.65</w:t>
            </w:r>
            <w:r>
              <w:t>;</w:t>
            </w:r>
          </w:p>
          <w:p w:rsidR="00581342" w:rsidRPr="00B46BCD" w:rsidRDefault="00002DA6" w:rsidP="00002DA6">
            <w:pPr>
              <w:pStyle w:val="TableP1a"/>
              <w:rPr>
                <w:rFonts w:ascii="Helvetica Neue" w:hAnsi="Helvetica Neue"/>
                <w:sz w:val="19"/>
                <w:szCs w:val="19"/>
              </w:rPr>
            </w:pPr>
            <w:r>
              <w:tab/>
              <w:t>(b)</w:t>
            </w:r>
            <w:r>
              <w:tab/>
            </w:r>
            <w:r w:rsidR="00581342" w:rsidRPr="00002DA6">
              <w:t>regulation</w:t>
            </w:r>
            <w:r w:rsidR="001806C4" w:rsidRPr="00002DA6">
              <w:t xml:space="preserve"> 5.6.69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342" w:rsidRPr="00002DA6" w:rsidRDefault="00581342" w:rsidP="00002DA6">
            <w:pPr>
              <w:pStyle w:val="TableText"/>
            </w:pPr>
            <w:r w:rsidRPr="00002DA6">
              <w:lastRenderedPageBreak/>
              <w:t>$64</w:t>
            </w:r>
          </w:p>
        </w:tc>
      </w:tr>
    </w:tbl>
    <w:p w:rsidR="007B7116" w:rsidRPr="00002DA6" w:rsidRDefault="008843C7" w:rsidP="007B7116">
      <w:pPr>
        <w:pStyle w:val="AS"/>
      </w:pPr>
      <w:r>
        <w:lastRenderedPageBreak/>
        <w:br w:type="page"/>
      </w:r>
      <w:r w:rsidR="007B7116" w:rsidRPr="00B46BCD">
        <w:lastRenderedPageBreak/>
        <w:t xml:space="preserve">Schedule </w:t>
      </w:r>
      <w:r w:rsidR="007B7116">
        <w:t>3</w:t>
      </w:r>
      <w:r w:rsidR="007B7116" w:rsidRPr="00B46BCD">
        <w:tab/>
        <w:t xml:space="preserve">Amendment of </w:t>
      </w:r>
      <w:r w:rsidR="007B7116" w:rsidRPr="00B46BCD">
        <w:rPr>
          <w:i/>
        </w:rPr>
        <w:t>Corporations (Fees) Regulations 2001</w:t>
      </w:r>
      <w:r w:rsidR="00002DA6">
        <w:rPr>
          <w:i/>
        </w:rPr>
        <w:t xml:space="preserve"> </w:t>
      </w:r>
      <w:r w:rsidR="00002DA6">
        <w:t>commencing on 1 July 2012</w:t>
      </w:r>
    </w:p>
    <w:p w:rsidR="007B7116" w:rsidRPr="00B46BCD" w:rsidRDefault="00002DA6" w:rsidP="007B7116">
      <w:pPr>
        <w:pStyle w:val="ASref"/>
      </w:pPr>
      <w:r>
        <w:t>(section 5</w:t>
      </w:r>
      <w:r w:rsidR="007B7116" w:rsidRPr="00B46BCD">
        <w:t>)</w:t>
      </w:r>
    </w:p>
    <w:p w:rsidR="007B7116" w:rsidRPr="00B46BCD" w:rsidRDefault="007B7116" w:rsidP="007B7116">
      <w:pPr>
        <w:pStyle w:val="Header"/>
        <w:rPr>
          <w:b/>
          <w:vanish/>
          <w:szCs w:val="16"/>
        </w:rPr>
      </w:pPr>
      <w:r w:rsidRPr="00B46BCD">
        <w:rPr>
          <w:rStyle w:val="CharSchPTNo"/>
          <w:b/>
          <w:vanish/>
          <w:szCs w:val="16"/>
        </w:rPr>
        <w:t>Do not delete</w:t>
      </w:r>
      <w:r w:rsidRPr="00B46BCD">
        <w:rPr>
          <w:b/>
          <w:vanish/>
          <w:szCs w:val="16"/>
        </w:rPr>
        <w:t xml:space="preserve"> : </w:t>
      </w:r>
      <w:r w:rsidRPr="00B46BCD">
        <w:rPr>
          <w:rStyle w:val="CharSchPTText"/>
          <w:rFonts w:ascii="Helvetica" w:hAnsi="Helvetica"/>
          <w:b/>
          <w:vanish/>
          <w:szCs w:val="16"/>
        </w:rPr>
        <w:t>Schedule Part Placeholder</w:t>
      </w:r>
    </w:p>
    <w:p w:rsidR="00120C61" w:rsidRPr="00B46BCD" w:rsidRDefault="007B7116" w:rsidP="00120C61">
      <w:pPr>
        <w:pStyle w:val="A1S"/>
      </w:pPr>
      <w:r>
        <w:t>[</w:t>
      </w:r>
      <w:r>
        <w:fldChar w:fldCharType="begin"/>
      </w:r>
      <w:r>
        <w:instrText xml:space="preserve"> SEQ Sch3Item </w:instrText>
      </w:r>
      <w:r>
        <w:fldChar w:fldCharType="separate"/>
      </w:r>
      <w:r w:rsidR="00EC3281">
        <w:rPr>
          <w:noProof/>
        </w:rPr>
        <w:t>1</w:t>
      </w:r>
      <w:r>
        <w:fldChar w:fldCharType="end"/>
      </w:r>
      <w:r>
        <w:t>]</w:t>
      </w:r>
      <w:r>
        <w:tab/>
      </w:r>
      <w:r w:rsidR="00120C61" w:rsidRPr="00B46BCD">
        <w:t>Schedule 1, items 42A and 42B</w:t>
      </w:r>
    </w:p>
    <w:p w:rsidR="00120C61" w:rsidRPr="00B46BCD" w:rsidRDefault="00120C61" w:rsidP="00120C61">
      <w:pPr>
        <w:pStyle w:val="A2S"/>
      </w:pPr>
      <w:r w:rsidRPr="00B46BCD">
        <w:t>substitute</w:t>
      </w:r>
    </w:p>
    <w:tbl>
      <w:tblPr>
        <w:tblW w:w="723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5016"/>
        <w:gridCol w:w="1134"/>
      </w:tblGrid>
      <w:tr w:rsidR="00120C61" w:rsidRPr="00B46BCD" w:rsidTr="00CB612D"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C61" w:rsidRPr="00B46BCD" w:rsidRDefault="00120C61" w:rsidP="00002DA6">
            <w:pPr>
              <w:pStyle w:val="TableText"/>
            </w:pPr>
            <w:r w:rsidRPr="00B46BCD">
              <w:t>42A</w:t>
            </w:r>
          </w:p>
        </w:tc>
        <w:tc>
          <w:tcPr>
            <w:tcW w:w="50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C61" w:rsidRPr="00B46BCD" w:rsidRDefault="00120C61" w:rsidP="00002DA6">
            <w:pPr>
              <w:pStyle w:val="TableText"/>
            </w:pPr>
            <w:r w:rsidRPr="00B46BCD">
              <w:t>On electronically lodging a notice with ASIC for publication on ASIC</w:t>
            </w:r>
            <w:r w:rsidRPr="00B46BCD">
              <w:rPr>
                <w:rFonts w:hint="eastAsia"/>
              </w:rPr>
              <w:t>’</w:t>
            </w:r>
            <w:r w:rsidRPr="00B46BCD">
              <w:t xml:space="preserve">s </w:t>
            </w:r>
            <w:r w:rsidR="00C22C27" w:rsidRPr="00B46BCD">
              <w:t>publication</w:t>
            </w:r>
            <w:r w:rsidRPr="00B46BCD">
              <w:t xml:space="preserve"> website, as required by one of the following </w:t>
            </w:r>
            <w:r w:rsidR="00780655" w:rsidRPr="00B46BCD">
              <w:t>sections</w:t>
            </w:r>
            <w:r w:rsidRPr="00B46BCD">
              <w:t xml:space="preserve"> of the Act:</w:t>
            </w:r>
          </w:p>
          <w:p w:rsidR="00120C61" w:rsidRPr="00002DA6" w:rsidRDefault="00002DA6" w:rsidP="00002DA6">
            <w:pPr>
              <w:pStyle w:val="TableP1a"/>
            </w:pPr>
            <w:r>
              <w:tab/>
              <w:t>(a)</w:t>
            </w:r>
            <w:r>
              <w:tab/>
            </w:r>
            <w:r w:rsidR="00120C61" w:rsidRPr="00002DA6">
              <w:t>section 412</w:t>
            </w:r>
            <w:r>
              <w:t>;</w:t>
            </w:r>
          </w:p>
          <w:p w:rsidR="00120C61" w:rsidRPr="00002DA6" w:rsidRDefault="00002DA6" w:rsidP="00002DA6">
            <w:pPr>
              <w:pStyle w:val="TableP1a"/>
            </w:pPr>
            <w:r>
              <w:tab/>
              <w:t>(b)</w:t>
            </w:r>
            <w:r>
              <w:tab/>
            </w:r>
            <w:r w:rsidR="00120C61" w:rsidRPr="00002DA6">
              <w:t>section 436E</w:t>
            </w:r>
            <w:r>
              <w:t>;</w:t>
            </w:r>
          </w:p>
          <w:p w:rsidR="00120C61" w:rsidRPr="00002DA6" w:rsidRDefault="00002DA6" w:rsidP="00002DA6">
            <w:pPr>
              <w:pStyle w:val="TableP1a"/>
            </w:pPr>
            <w:r>
              <w:tab/>
              <w:t>(c)</w:t>
            </w:r>
            <w:r>
              <w:tab/>
            </w:r>
            <w:r w:rsidR="00120C61" w:rsidRPr="00002DA6">
              <w:t>section 439A</w:t>
            </w:r>
            <w:r>
              <w:t>;</w:t>
            </w:r>
          </w:p>
          <w:p w:rsidR="00120C61" w:rsidRPr="00002DA6" w:rsidRDefault="00002DA6" w:rsidP="00002DA6">
            <w:pPr>
              <w:pStyle w:val="TableP1a"/>
            </w:pPr>
            <w:r>
              <w:tab/>
              <w:t>(d)</w:t>
            </w:r>
            <w:r>
              <w:tab/>
            </w:r>
            <w:r w:rsidR="00120C61" w:rsidRPr="00002DA6">
              <w:t>section 446A</w:t>
            </w:r>
            <w:r>
              <w:t>;</w:t>
            </w:r>
          </w:p>
          <w:p w:rsidR="00120C61" w:rsidRPr="00002DA6" w:rsidRDefault="00002DA6" w:rsidP="00002DA6">
            <w:pPr>
              <w:pStyle w:val="TableP1a"/>
            </w:pPr>
            <w:r>
              <w:tab/>
              <w:t>(e)</w:t>
            </w:r>
            <w:r>
              <w:tab/>
            </w:r>
            <w:r w:rsidR="00120C61" w:rsidRPr="00002DA6">
              <w:t>section 449C</w:t>
            </w:r>
            <w:r>
              <w:t>;</w:t>
            </w:r>
          </w:p>
          <w:p w:rsidR="00120C61" w:rsidRPr="00002DA6" w:rsidRDefault="00002DA6" w:rsidP="00002DA6">
            <w:pPr>
              <w:pStyle w:val="TableP1a"/>
            </w:pPr>
            <w:r>
              <w:tab/>
              <w:t>(f)</w:t>
            </w:r>
            <w:r>
              <w:tab/>
            </w:r>
            <w:r w:rsidR="00120C61" w:rsidRPr="00002DA6">
              <w:t>section 450A</w:t>
            </w:r>
            <w:r>
              <w:t>;</w:t>
            </w:r>
          </w:p>
          <w:p w:rsidR="00120C61" w:rsidRPr="00002DA6" w:rsidRDefault="00002DA6" w:rsidP="00002DA6">
            <w:pPr>
              <w:pStyle w:val="TableP1a"/>
            </w:pPr>
            <w:r>
              <w:tab/>
              <w:t>(g)</w:t>
            </w:r>
            <w:r>
              <w:tab/>
            </w:r>
            <w:r w:rsidR="00120C61" w:rsidRPr="00002DA6">
              <w:t>section 465A</w:t>
            </w:r>
            <w:r>
              <w:t>;</w:t>
            </w:r>
          </w:p>
          <w:p w:rsidR="00120C61" w:rsidRPr="00002DA6" w:rsidRDefault="00002DA6" w:rsidP="00002DA6">
            <w:pPr>
              <w:pStyle w:val="TableP1a"/>
            </w:pPr>
            <w:r>
              <w:tab/>
              <w:t>(h)</w:t>
            </w:r>
            <w:r>
              <w:tab/>
            </w:r>
            <w:r w:rsidR="00120C61" w:rsidRPr="00002DA6">
              <w:t>section 497</w:t>
            </w:r>
            <w:r>
              <w:t>;</w:t>
            </w:r>
          </w:p>
          <w:p w:rsidR="00120C61" w:rsidRPr="00002DA6" w:rsidRDefault="00002DA6" w:rsidP="00002DA6">
            <w:pPr>
              <w:pStyle w:val="TableP1a"/>
            </w:pPr>
            <w:r>
              <w:tab/>
              <w:t>(i)</w:t>
            </w:r>
            <w:r>
              <w:tab/>
            </w:r>
            <w:r w:rsidR="00120C61" w:rsidRPr="00002DA6">
              <w:t>section 498</w:t>
            </w:r>
            <w:r>
              <w:t>;</w:t>
            </w:r>
          </w:p>
          <w:p w:rsidR="00120C61" w:rsidRPr="00B46BCD" w:rsidRDefault="00002DA6" w:rsidP="00002DA6">
            <w:pPr>
              <w:pStyle w:val="TableP1a"/>
              <w:rPr>
                <w:rFonts w:ascii="Helvetica Neue" w:hAnsi="Helvetica Neue"/>
                <w:sz w:val="19"/>
                <w:szCs w:val="19"/>
              </w:rPr>
            </w:pPr>
            <w:r>
              <w:tab/>
              <w:t>(j)</w:t>
            </w:r>
            <w:r>
              <w:tab/>
            </w:r>
            <w:r w:rsidR="00120C61" w:rsidRPr="00002DA6">
              <w:t>section 568A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C61" w:rsidRPr="00B46BCD" w:rsidRDefault="00120C61" w:rsidP="00002DA6">
            <w:pPr>
              <w:pStyle w:val="TableText"/>
            </w:pPr>
            <w:r w:rsidRPr="00B46BCD">
              <w:t>$145</w:t>
            </w:r>
          </w:p>
        </w:tc>
      </w:tr>
      <w:tr w:rsidR="00120C61" w:rsidRPr="00B46BCD" w:rsidTr="00CB612D"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C61" w:rsidRPr="00B46BCD" w:rsidRDefault="00120C61" w:rsidP="00002DA6">
            <w:pPr>
              <w:pStyle w:val="TableText"/>
            </w:pPr>
            <w:r w:rsidRPr="00B46BCD">
              <w:t>42B</w:t>
            </w:r>
          </w:p>
        </w:tc>
        <w:tc>
          <w:tcPr>
            <w:tcW w:w="50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75A" w:rsidRPr="00B46BCD" w:rsidRDefault="00120C61" w:rsidP="00002DA6">
            <w:pPr>
              <w:pStyle w:val="TableText"/>
            </w:pPr>
            <w:r w:rsidRPr="00B46BCD">
              <w:t>On electronically lodging a notice with ASIC for publication on ASIC</w:t>
            </w:r>
            <w:r w:rsidRPr="00B46BCD">
              <w:rPr>
                <w:rFonts w:hint="eastAsia"/>
              </w:rPr>
              <w:t>’</w:t>
            </w:r>
            <w:r w:rsidRPr="00B46BCD">
              <w:t xml:space="preserve">s </w:t>
            </w:r>
            <w:r w:rsidR="00C22C27" w:rsidRPr="00B46BCD">
              <w:t>publication</w:t>
            </w:r>
            <w:r w:rsidRPr="00B46BCD">
              <w:t xml:space="preserve"> website, as required by one of the following </w:t>
            </w:r>
            <w:r w:rsidR="00780655" w:rsidRPr="00B46BCD">
              <w:t>regulations</w:t>
            </w:r>
            <w:r w:rsidRPr="00B46BCD">
              <w:t xml:space="preserve"> of the </w:t>
            </w:r>
            <w:r w:rsidRPr="00B46BCD">
              <w:rPr>
                <w:i/>
              </w:rPr>
              <w:t>Corporations Regulations 2001</w:t>
            </w:r>
            <w:r w:rsidRPr="00B46BCD">
              <w:t>:</w:t>
            </w:r>
          </w:p>
          <w:p w:rsidR="00120C61" w:rsidRPr="00002DA6" w:rsidRDefault="00002DA6" w:rsidP="00002DA6">
            <w:pPr>
              <w:pStyle w:val="TableP1a"/>
            </w:pPr>
            <w:r>
              <w:tab/>
              <w:t>(a)</w:t>
            </w:r>
            <w:r>
              <w:tab/>
            </w:r>
            <w:r w:rsidR="00120C61" w:rsidRPr="00002DA6">
              <w:t>regulation 5.3A.07</w:t>
            </w:r>
            <w:r>
              <w:t>;</w:t>
            </w:r>
          </w:p>
          <w:p w:rsidR="00120C61" w:rsidRPr="00002DA6" w:rsidRDefault="00002DA6" w:rsidP="00002DA6">
            <w:pPr>
              <w:pStyle w:val="TableP1a"/>
            </w:pPr>
            <w:r>
              <w:tab/>
              <w:t>(b)</w:t>
            </w:r>
            <w:r>
              <w:tab/>
            </w:r>
            <w:r w:rsidR="00120C61" w:rsidRPr="00002DA6">
              <w:t>regulation 5.6.14A</w:t>
            </w:r>
            <w:r>
              <w:t>;</w:t>
            </w:r>
          </w:p>
          <w:p w:rsidR="00120C61" w:rsidRPr="00002DA6" w:rsidRDefault="00002DA6" w:rsidP="00002DA6">
            <w:pPr>
              <w:pStyle w:val="TableP1a"/>
            </w:pPr>
            <w:r>
              <w:tab/>
              <w:t>(c)</w:t>
            </w:r>
            <w:r>
              <w:tab/>
            </w:r>
            <w:r w:rsidR="00120C61" w:rsidRPr="00002DA6">
              <w:t>regulation 5.6.39</w:t>
            </w:r>
            <w:r>
              <w:t>;</w:t>
            </w:r>
          </w:p>
          <w:p w:rsidR="00120C61" w:rsidRPr="00B46BCD" w:rsidRDefault="00002DA6" w:rsidP="00002DA6">
            <w:pPr>
              <w:pStyle w:val="TableP1a"/>
              <w:rPr>
                <w:rFonts w:ascii="Helvetica Neue" w:hAnsi="Helvetica Neue"/>
                <w:sz w:val="19"/>
                <w:szCs w:val="19"/>
              </w:rPr>
            </w:pPr>
            <w:r>
              <w:tab/>
              <w:t>(d)</w:t>
            </w:r>
            <w:r>
              <w:tab/>
            </w:r>
            <w:r w:rsidR="00120C61" w:rsidRPr="00002DA6">
              <w:t>regulation 5.6.48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C61" w:rsidRPr="00B46BCD" w:rsidRDefault="00120C61" w:rsidP="00002DA6">
            <w:pPr>
              <w:pStyle w:val="TableText"/>
            </w:pPr>
            <w:r w:rsidRPr="00B46BCD">
              <w:t>$145</w:t>
            </w:r>
          </w:p>
        </w:tc>
      </w:tr>
    </w:tbl>
    <w:p w:rsidR="00F9665D" w:rsidRPr="00B46BCD" w:rsidRDefault="00F9665D" w:rsidP="005E5BDF">
      <w:pPr>
        <w:pStyle w:val="SchedSectionBreak"/>
        <w:sectPr w:rsidR="00F9665D" w:rsidRPr="00B46BCD" w:rsidSect="005E5BDF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F9665D" w:rsidRPr="00B46BCD" w:rsidRDefault="00F9665D" w:rsidP="005E5BDF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 w:rsidRPr="00B46BCD">
        <w:rPr>
          <w:rFonts w:ascii="Arial" w:hAnsi="Arial"/>
          <w:b/>
          <w:sz w:val="24"/>
        </w:rPr>
        <w:lastRenderedPageBreak/>
        <w:t>Note</w:t>
      </w:r>
    </w:p>
    <w:p w:rsidR="00F9665D" w:rsidRPr="00B46BCD" w:rsidRDefault="00F9665D" w:rsidP="005E5BDF">
      <w:pPr>
        <w:pStyle w:val="NoteEnd"/>
      </w:pPr>
      <w:r w:rsidRPr="00B46BCD">
        <w:t>1.</w:t>
      </w:r>
      <w:r w:rsidRPr="00B46BCD">
        <w:tab/>
        <w:t xml:space="preserve">All legislative instruments and compilations are registered on the Federal Register of Legislative Instruments kept under the </w:t>
      </w:r>
      <w:r w:rsidRPr="00B46BCD">
        <w:rPr>
          <w:i/>
        </w:rPr>
        <w:t xml:space="preserve">Legislative Instruments Act 2003. </w:t>
      </w:r>
      <w:r w:rsidRPr="00B46BCD">
        <w:t xml:space="preserve">See </w:t>
      </w:r>
      <w:hyperlink r:id="rId31" w:history="1">
        <w:r w:rsidRPr="00B46BCD">
          <w:rPr>
            <w:rStyle w:val="Hyperlink"/>
          </w:rPr>
          <w:t>www.comlaw.gov.au</w:t>
        </w:r>
      </w:hyperlink>
      <w:r w:rsidRPr="00B46BCD">
        <w:t>.</w:t>
      </w:r>
    </w:p>
    <w:p w:rsidR="00F9665D" w:rsidRPr="00B46BCD" w:rsidRDefault="00F9665D" w:rsidP="005E5BDF">
      <w:pPr>
        <w:pStyle w:val="NotesSectionBreak"/>
        <w:sectPr w:rsidR="00F9665D" w:rsidRPr="00B46BCD" w:rsidSect="005E5BDF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F9665D" w:rsidRPr="00B46BCD" w:rsidRDefault="00F9665D" w:rsidP="00F9665D"/>
    <w:sectPr w:rsidR="00F9665D" w:rsidRPr="00B46BCD" w:rsidSect="00F9665D">
      <w:headerReference w:type="even" r:id="rId38"/>
      <w:headerReference w:type="default" r:id="rId39"/>
      <w:footerReference w:type="even" r:id="rId40"/>
      <w:footerReference w:type="default" r:id="rId41"/>
      <w:footerReference w:type="first" r:id="rId42"/>
      <w:type w:val="continuous"/>
      <w:pgSz w:w="11907" w:h="16839" w:code="9"/>
      <w:pgMar w:top="1985" w:right="2410" w:bottom="3969" w:left="2410" w:header="567" w:footer="3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2AA" w:rsidRDefault="00A122AA">
      <w:r>
        <w:separator/>
      </w:r>
    </w:p>
  </w:endnote>
  <w:endnote w:type="continuationSeparator" w:id="0">
    <w:p w:rsidR="00A122AA" w:rsidRDefault="00A1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53" w:rsidRDefault="00DA3B53" w:rsidP="005E5BDF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4820"/>
      <w:gridCol w:w="1191"/>
    </w:tblGrid>
    <w:tr w:rsidR="00DA3B53">
      <w:tc>
        <w:tcPr>
          <w:tcW w:w="1134" w:type="dxa"/>
          <w:shd w:val="clear" w:color="auto" w:fill="auto"/>
        </w:tcPr>
        <w:p w:rsidR="00DA3B53" w:rsidRPr="007F6065" w:rsidRDefault="00DA3B53" w:rsidP="005E5BDF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62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DA3B53" w:rsidRPr="00EF2F9D" w:rsidRDefault="00DA3B53" w:rsidP="005E5BDF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EC3281" w:rsidRPr="00B46BCD">
            <w:t>Corporations Legislation Amendment Regulation 2012 (No.   )</w:t>
          </w:r>
          <w:r>
            <w:fldChar w:fldCharType="end"/>
          </w:r>
        </w:p>
      </w:tc>
      <w:tc>
        <w:tcPr>
          <w:tcW w:w="1191" w:type="dxa"/>
          <w:shd w:val="clear" w:color="auto" w:fill="auto"/>
        </w:tcPr>
        <w:p w:rsidR="00DA3B53" w:rsidRPr="007F6065" w:rsidRDefault="00DA3B53" w:rsidP="005E5BDF">
          <w:pPr>
            <w:pStyle w:val="Footer"/>
            <w:spacing w:before="20"/>
            <w:jc w:val="right"/>
          </w:pPr>
          <w:r>
            <w:fldChar w:fldCharType="begin"/>
          </w:r>
          <w:r>
            <w:instrText xml:space="preserve"> REF Year \*Charformat </w:instrText>
          </w:r>
          <w:r>
            <w:fldChar w:fldCharType="separate"/>
          </w:r>
          <w:r w:rsidR="00EC3281" w:rsidRPr="00B46BCD">
            <w:t>2012</w:t>
          </w:r>
          <w:r>
            <w:fldChar w:fldCharType="end"/>
          </w:r>
          <w:r w:rsidRPr="007F6065">
            <w:t xml:space="preserve">, </w:t>
          </w:r>
          <w:r>
            <w:fldChar w:fldCharType="begin"/>
          </w:r>
          <w:r>
            <w:instrText xml:space="preserve"> REF refno \*Charformat </w:instrText>
          </w:r>
          <w:r>
            <w:fldChar w:fldCharType="end"/>
          </w:r>
        </w:p>
      </w:tc>
    </w:tr>
  </w:tbl>
  <w:p w:rsidR="00DA3B53" w:rsidRDefault="00DA3B53" w:rsidP="005E5BD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8" type="#_x0000_t202" style="position:absolute;margin-left:0;margin-top:783.25pt;width:349.5pt;height:41.4pt;z-index:251653120;mso-position-horizontal-relative:text;mso-position-vertical-relative:page" filled="f" stroked="f">
          <v:textbox style="mso-next-textbox:#_x0000_s2388" inset="0,0,0,0">
            <w:txbxContent>
              <w:p w:rsidR="00DA3B53" w:rsidRPr="004675CE" w:rsidRDefault="00DA3B53" w:rsidP="005E5BDF">
                <w:pPr>
                  <w:pStyle w:val="FooterDraft"/>
                </w:pPr>
                <w:r w:rsidRPr="004675CE">
                  <w:t>DRAFT ONLY</w:t>
                </w:r>
              </w:p>
              <w:p w:rsidR="00DA3B53" w:rsidRPr="004675CE" w:rsidRDefault="00DA3B53" w:rsidP="005E5BDF">
                <w:pPr>
                  <w:pStyle w:val="FooterInfo"/>
                </w:pPr>
                <w:r w:rsidRPr="004675CE">
                  <w:fldChar w:fldCharType="begin"/>
                </w:r>
                <w:r>
                  <w:instrText xml:space="preserve"> FILENAME   \* char</w:instrText>
                </w:r>
                <w:r w:rsidRPr="004675CE">
                  <w:instrText xml:space="preserve">FORMAT </w:instrText>
                </w:r>
                <w:r w:rsidRPr="004675CE">
                  <w:fldChar w:fldCharType="separate"/>
                </w:r>
                <w:r w:rsidR="00EC3281">
                  <w:rPr>
                    <w:noProof/>
                  </w:rPr>
                  <w:t>1205558A-120510X (2).doc</w:t>
                </w:r>
                <w:r w:rsidRPr="004675CE">
                  <w:fldChar w:fldCharType="end"/>
                </w:r>
                <w:r>
                  <w:t xml:space="preserve">, </w:t>
                </w:r>
                <w:r w:rsidRPr="004675CE">
                  <w:fldChar w:fldCharType="begin"/>
                </w:r>
                <w:r>
                  <w:instrText xml:space="preserve"> DATE  \@ "d/MM/yyyy"  \* char</w:instrText>
                </w:r>
                <w:r w:rsidRPr="004675CE">
                  <w:instrText xml:space="preserve">FORMAT </w:instrText>
                </w:r>
                <w:r w:rsidRPr="004675CE">
                  <w:fldChar w:fldCharType="separate"/>
                </w:r>
                <w:r w:rsidR="00EC3281">
                  <w:rPr>
                    <w:noProof/>
                  </w:rPr>
                  <w:t>11/05/2012</w:t>
                </w:r>
                <w:r w:rsidRPr="004675CE">
                  <w:fldChar w:fldCharType="end"/>
                </w:r>
                <w:r>
                  <w:t xml:space="preserve">, </w:t>
                </w:r>
                <w:r>
                  <w:fldChar w:fldCharType="begin"/>
                </w:r>
                <w:r>
                  <w:instrText xml:space="preserve"> TIME  \@ "h:mm am/pm" \* charformat </w:instrText>
                </w:r>
                <w:r>
                  <w:fldChar w:fldCharType="separate"/>
                </w:r>
                <w:r w:rsidR="00EC3281">
                  <w:rPr>
                    <w:noProof/>
                  </w:rPr>
                  <w:t>12:01 PM</w:t>
                </w:r>
                <w:r>
                  <w:fldChar w:fldCharType="end"/>
                </w:r>
              </w:p>
            </w:txbxContent>
          </v:textbox>
          <w10:wrap anchory="page"/>
        </v:shape>
      </w:pict>
    </w:r>
    <w:r>
      <w:rPr>
        <w:noProof/>
      </w:rPr>
      <w:pict>
        <v:shape id="_x0000_s2387" type="#_x0000_t202" style="position:absolute;margin-left:0;margin-top:784.75pt;width:349.5pt;height:41.4pt;z-index:251652096;mso-position-horizontal-relative:text;mso-position-vertical-relative:text" filled="f" stroked="f">
          <v:textbox style="mso-next-textbox:#_x0000_s2387">
            <w:txbxContent>
              <w:p w:rsidR="00DA3B53" w:rsidRPr="004675CE" w:rsidRDefault="00DA3B53" w:rsidP="005E5BDF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DA3B53" w:rsidRPr="004675CE" w:rsidRDefault="00DA3B53" w:rsidP="005E5BDF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fldSimple w:instr=" FILENAME   \* MERGEFORMAT ">
                  <w:r w:rsidR="00EC3281" w:rsidRPr="00EC3281">
                    <w:rPr>
                      <w:rFonts w:ascii="Arial" w:hAnsi="Arial" w:cs="Arial"/>
                      <w:noProof/>
                      <w:sz w:val="12"/>
                      <w:szCs w:val="12"/>
                    </w:rPr>
                    <w:t>1205558A-120510X</w:t>
                  </w:r>
                  <w:r w:rsidR="00EC3281">
                    <w:rPr>
                      <w:noProof/>
                    </w:rPr>
                    <w:t xml:space="preserve"> (2).doc</w:t>
                  </w:r>
                </w:fldSimple>
                <w:r w:rsidRPr="004675CE">
                  <w:rPr>
                    <w:rFonts w:ascii="Arial" w:hAnsi="Arial" w:cs="Arial"/>
                    <w:sz w:val="12"/>
                    <w:szCs w:val="12"/>
                  </w:rPr>
                  <w:fldChar w:fldCharType="begin"/>
                </w:r>
                <w:r w:rsidRPr="004675CE">
                  <w:rPr>
                    <w:rFonts w:ascii="Arial" w:hAnsi="Arial" w:cs="Arial"/>
                    <w:sz w:val="12"/>
                    <w:szCs w:val="12"/>
                  </w:rPr>
                  <w:instrText xml:space="preserve"> DATE  \@ "d/MM/yyyy h:mm am/pm"  \* MERGEFORMAT </w:instrText>
                </w:r>
                <w:r w:rsidRPr="004675CE">
                  <w:rPr>
                    <w:rFonts w:ascii="Arial" w:hAnsi="Arial" w:cs="Arial"/>
                    <w:sz w:val="12"/>
                    <w:szCs w:val="12"/>
                  </w:rPr>
                  <w:fldChar w:fldCharType="separate"/>
                </w:r>
                <w:r w:rsidR="00EC3281">
                  <w:rPr>
                    <w:rFonts w:ascii="Arial" w:hAnsi="Arial" w:cs="Arial"/>
                    <w:noProof/>
                    <w:sz w:val="12"/>
                    <w:szCs w:val="12"/>
                  </w:rPr>
                  <w:t>11/05/2012 12:01 PM</w:t>
                </w:r>
                <w:r w:rsidRPr="004675CE">
                  <w:rPr>
                    <w:rFonts w:ascii="Arial" w:hAnsi="Arial" w:cs="Arial"/>
                    <w:sz w:val="12"/>
                    <w:szCs w:val="12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>
        <v:shape id="_x0000_s2386" type="#_x0000_t202" style="position:absolute;margin-left:-36pt;margin-top:188.55pt;width:349.5pt;height:41.4pt;z-index:251651072;mso-position-horizontal-relative:text;mso-position-vertical-relative:text" filled="f" stroked="f">
          <v:textbox style="mso-next-textbox:#_x0000_s2386">
            <w:txbxContent>
              <w:p w:rsidR="00DA3B53" w:rsidRPr="004675CE" w:rsidRDefault="00DA3B53" w:rsidP="005E5BDF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DA3B53" w:rsidRPr="004675CE" w:rsidRDefault="00DA3B53" w:rsidP="005E5BDF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fldSimple w:instr=" FILENAME   \* MERGEFORMAT ">
                  <w:r w:rsidR="00EC3281" w:rsidRPr="00EC3281">
                    <w:rPr>
                      <w:rFonts w:ascii="Arial" w:hAnsi="Arial" w:cs="Arial"/>
                      <w:noProof/>
                      <w:sz w:val="12"/>
                      <w:szCs w:val="12"/>
                    </w:rPr>
                    <w:t>1205558A-120510X</w:t>
                  </w:r>
                  <w:r w:rsidR="00EC3281">
                    <w:rPr>
                      <w:noProof/>
                    </w:rPr>
                    <w:t xml:space="preserve"> (2).doc</w:t>
                  </w:r>
                </w:fldSimple>
                <w:r w:rsidRPr="004675CE">
                  <w:rPr>
                    <w:rFonts w:ascii="Arial" w:hAnsi="Arial" w:cs="Arial"/>
                    <w:sz w:val="12"/>
                    <w:szCs w:val="12"/>
                  </w:rPr>
                  <w:fldChar w:fldCharType="begin"/>
                </w:r>
                <w:r w:rsidRPr="004675CE">
                  <w:rPr>
                    <w:rFonts w:ascii="Arial" w:hAnsi="Arial" w:cs="Arial"/>
                    <w:sz w:val="12"/>
                    <w:szCs w:val="12"/>
                  </w:rPr>
                  <w:instrText xml:space="preserve"> DATE  \@ "d/MM/yyyy h:mm am/pm"  \* MERGEFORMAT </w:instrText>
                </w:r>
                <w:r w:rsidRPr="004675CE">
                  <w:rPr>
                    <w:rFonts w:ascii="Arial" w:hAnsi="Arial" w:cs="Arial"/>
                    <w:sz w:val="12"/>
                    <w:szCs w:val="12"/>
                  </w:rPr>
                  <w:fldChar w:fldCharType="separate"/>
                </w:r>
                <w:r w:rsidR="00EC3281">
                  <w:rPr>
                    <w:rFonts w:ascii="Arial" w:hAnsi="Arial" w:cs="Arial"/>
                    <w:noProof/>
                    <w:sz w:val="12"/>
                    <w:szCs w:val="12"/>
                  </w:rPr>
                  <w:t>11/05/2012 12:01 PM</w:t>
                </w:r>
                <w:r w:rsidRPr="004675CE">
                  <w:rPr>
                    <w:rFonts w:ascii="Arial" w:hAnsi="Arial" w:cs="Arial"/>
                    <w:sz w:val="12"/>
                    <w:szCs w:val="12"/>
                  </w:rPr>
                  <w:fldChar w:fldCharType="end"/>
                </w:r>
              </w:p>
            </w:txbxContent>
          </v:textbox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53" w:rsidRDefault="00DA3B53" w:rsidP="005E5BDF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4820"/>
      <w:gridCol w:w="1191"/>
    </w:tblGrid>
    <w:tr w:rsidR="00DA3B53">
      <w:tc>
        <w:tcPr>
          <w:tcW w:w="1134" w:type="dxa"/>
          <w:shd w:val="clear" w:color="auto" w:fill="auto"/>
        </w:tcPr>
        <w:p w:rsidR="00DA3B53" w:rsidRPr="007F6065" w:rsidRDefault="00DA3B53" w:rsidP="005E5BDF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EC3281">
            <w:rPr>
              <w:rStyle w:val="PageNumber"/>
              <w:noProof/>
            </w:rPr>
            <w:t>14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DA3B53" w:rsidRPr="00EF2F9D" w:rsidRDefault="00DA3B53" w:rsidP="005E5BDF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EC3281" w:rsidRPr="00B46BCD">
            <w:t>Corporations Legislation Amendment Regulation 2012 (No.   )</w:t>
          </w:r>
          <w:r>
            <w:fldChar w:fldCharType="end"/>
          </w:r>
        </w:p>
      </w:tc>
      <w:tc>
        <w:tcPr>
          <w:tcW w:w="1191" w:type="dxa"/>
          <w:shd w:val="clear" w:color="auto" w:fill="auto"/>
        </w:tcPr>
        <w:p w:rsidR="00DA3B53" w:rsidRPr="007F6065" w:rsidRDefault="00DA3B53" w:rsidP="005E5BDF">
          <w:pPr>
            <w:pStyle w:val="Footer"/>
            <w:spacing w:before="20"/>
            <w:jc w:val="right"/>
          </w:pPr>
          <w:r>
            <w:fldChar w:fldCharType="begin"/>
          </w:r>
          <w:r>
            <w:instrText xml:space="preserve"> REF Year \*Charformat </w:instrText>
          </w:r>
          <w:r>
            <w:fldChar w:fldCharType="separate"/>
          </w:r>
          <w:r w:rsidR="00EC3281" w:rsidRPr="00B46BCD">
            <w:t>2012</w:t>
          </w:r>
          <w:r>
            <w:fldChar w:fldCharType="end"/>
          </w:r>
          <w:r w:rsidRPr="007F6065">
            <w:t xml:space="preserve">, </w:t>
          </w:r>
          <w:r>
            <w:fldChar w:fldCharType="begin"/>
          </w:r>
          <w:r>
            <w:instrText xml:space="preserve"> REF refno \*Charformat </w:instrText>
          </w:r>
          <w:r>
            <w:fldChar w:fldCharType="end"/>
          </w:r>
        </w:p>
      </w:tc>
    </w:tr>
  </w:tbl>
  <w:p w:rsidR="00DA3B53" w:rsidRDefault="00DA3B53" w:rsidP="005E5BD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7" type="#_x0000_t202" style="position:absolute;margin-left:0;margin-top:783.25pt;width:349.5pt;height:41.4pt;z-index:251662336;mso-position-horizontal-relative:text;mso-position-vertical-relative:page" filled="f" stroked="f">
          <v:textbox style="mso-next-textbox:#_x0000_s2397" inset="0,0,0,0">
            <w:txbxContent>
              <w:p w:rsidR="00DA3B53" w:rsidRPr="004675CE" w:rsidRDefault="00DA3B53" w:rsidP="005E5BDF">
                <w:pPr>
                  <w:pStyle w:val="FooterDraft"/>
                </w:pPr>
                <w:r w:rsidRPr="004675CE">
                  <w:t>DRAFT ONLY</w:t>
                </w:r>
              </w:p>
              <w:p w:rsidR="00DA3B53" w:rsidRPr="004675CE" w:rsidRDefault="00DA3B53" w:rsidP="005E5BDF">
                <w:pPr>
                  <w:pStyle w:val="FooterInfo"/>
                </w:pPr>
                <w:r w:rsidRPr="004675CE">
                  <w:fldChar w:fldCharType="begin"/>
                </w:r>
                <w:r>
                  <w:instrText xml:space="preserve"> FILENAME   \* char</w:instrText>
                </w:r>
                <w:r w:rsidRPr="004675CE">
                  <w:instrText xml:space="preserve">FORMAT </w:instrText>
                </w:r>
                <w:r w:rsidRPr="004675CE">
                  <w:fldChar w:fldCharType="separate"/>
                </w:r>
                <w:r w:rsidR="00EC3281">
                  <w:rPr>
                    <w:noProof/>
                  </w:rPr>
                  <w:t>1205558A-120510X (2).doc</w:t>
                </w:r>
                <w:r w:rsidRPr="004675CE">
                  <w:fldChar w:fldCharType="end"/>
                </w:r>
                <w:r>
                  <w:t xml:space="preserve">, </w:t>
                </w:r>
                <w:r w:rsidRPr="004675CE">
                  <w:fldChar w:fldCharType="begin"/>
                </w:r>
                <w:r>
                  <w:instrText xml:space="preserve"> DATE  \@ "d/MM/yyyy"  \* char</w:instrText>
                </w:r>
                <w:r w:rsidRPr="004675CE">
                  <w:instrText xml:space="preserve">FORMAT </w:instrText>
                </w:r>
                <w:r w:rsidRPr="004675CE">
                  <w:fldChar w:fldCharType="separate"/>
                </w:r>
                <w:r w:rsidR="00EC3281">
                  <w:rPr>
                    <w:noProof/>
                  </w:rPr>
                  <w:t>11/05/2012</w:t>
                </w:r>
                <w:r w:rsidRPr="004675CE">
                  <w:fldChar w:fldCharType="end"/>
                </w:r>
                <w:r>
                  <w:t xml:space="preserve">, </w:t>
                </w:r>
                <w:r>
                  <w:fldChar w:fldCharType="begin"/>
                </w:r>
                <w:r>
                  <w:instrText xml:space="preserve"> TIME  \@ "h:mm am/pm" \* charformat </w:instrText>
                </w:r>
                <w:r>
                  <w:fldChar w:fldCharType="separate"/>
                </w:r>
                <w:r w:rsidR="00EC3281">
                  <w:rPr>
                    <w:noProof/>
                  </w:rPr>
                  <w:t>12:01 PM</w:t>
                </w:r>
                <w:r>
                  <w:fldChar w:fldCharType="end"/>
                </w:r>
              </w:p>
            </w:txbxContent>
          </v:textbox>
          <w10:wrap anchory="page"/>
        </v:shape>
      </w:pict>
    </w:r>
    <w:r>
      <w:rPr>
        <w:noProof/>
      </w:rPr>
      <w:pict>
        <v:shape id="_x0000_s2396" type="#_x0000_t202" style="position:absolute;margin-left:0;margin-top:784.75pt;width:349.5pt;height:41.4pt;z-index:251661312;mso-position-horizontal-relative:text;mso-position-vertical-relative:text" filled="f" stroked="f">
          <v:textbox style="mso-next-textbox:#_x0000_s2396">
            <w:txbxContent>
              <w:p w:rsidR="00DA3B53" w:rsidRPr="004675CE" w:rsidRDefault="00DA3B53" w:rsidP="005E5BDF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DA3B53" w:rsidRPr="004675CE" w:rsidRDefault="00DA3B53" w:rsidP="005E5BDF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fldSimple w:instr=" FILENAME   \* MERGEFORMAT ">
                  <w:r w:rsidR="00EC3281" w:rsidRPr="00EC3281">
                    <w:rPr>
                      <w:rFonts w:ascii="Arial" w:hAnsi="Arial" w:cs="Arial"/>
                      <w:noProof/>
                      <w:sz w:val="12"/>
                      <w:szCs w:val="12"/>
                    </w:rPr>
                    <w:t>1205558A-120510X</w:t>
                  </w:r>
                  <w:r w:rsidR="00EC3281">
                    <w:rPr>
                      <w:noProof/>
                    </w:rPr>
                    <w:t xml:space="preserve"> (2).doc</w:t>
                  </w:r>
                </w:fldSimple>
                <w:r w:rsidRPr="004675CE">
                  <w:rPr>
                    <w:rFonts w:ascii="Arial" w:hAnsi="Arial" w:cs="Arial"/>
                    <w:sz w:val="12"/>
                    <w:szCs w:val="12"/>
                  </w:rPr>
                  <w:fldChar w:fldCharType="begin"/>
                </w:r>
                <w:r w:rsidRPr="004675CE">
                  <w:rPr>
                    <w:rFonts w:ascii="Arial" w:hAnsi="Arial" w:cs="Arial"/>
                    <w:sz w:val="12"/>
                    <w:szCs w:val="12"/>
                  </w:rPr>
                  <w:instrText xml:space="preserve"> DATE  \@ "d/MM/yyyy h:mm am/pm"  \* MERGEFORMAT </w:instrText>
                </w:r>
                <w:r w:rsidRPr="004675CE">
                  <w:rPr>
                    <w:rFonts w:ascii="Arial" w:hAnsi="Arial" w:cs="Arial"/>
                    <w:sz w:val="12"/>
                    <w:szCs w:val="12"/>
                  </w:rPr>
                  <w:fldChar w:fldCharType="separate"/>
                </w:r>
                <w:r w:rsidR="00EC3281">
                  <w:rPr>
                    <w:rFonts w:ascii="Arial" w:hAnsi="Arial" w:cs="Arial"/>
                    <w:noProof/>
                    <w:sz w:val="12"/>
                    <w:szCs w:val="12"/>
                  </w:rPr>
                  <w:t>11/05/2012 12:01 PM</w:t>
                </w:r>
                <w:r w:rsidRPr="004675CE">
                  <w:rPr>
                    <w:rFonts w:ascii="Arial" w:hAnsi="Arial" w:cs="Arial"/>
                    <w:sz w:val="12"/>
                    <w:szCs w:val="12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>
        <v:shape id="_x0000_s2395" type="#_x0000_t202" style="position:absolute;margin-left:-36pt;margin-top:188.55pt;width:349.5pt;height:41.4pt;z-index:251660288;mso-position-horizontal-relative:text;mso-position-vertical-relative:text" filled="f" stroked="f">
          <v:textbox style="mso-next-textbox:#_x0000_s2395">
            <w:txbxContent>
              <w:p w:rsidR="00DA3B53" w:rsidRPr="004675CE" w:rsidRDefault="00DA3B53" w:rsidP="005E5BDF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DA3B53" w:rsidRPr="004675CE" w:rsidRDefault="00DA3B53" w:rsidP="005E5BDF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fldSimple w:instr=" FILENAME   \* MERGEFORMAT ">
                  <w:r w:rsidR="00EC3281" w:rsidRPr="00EC3281">
                    <w:rPr>
                      <w:rFonts w:ascii="Arial" w:hAnsi="Arial" w:cs="Arial"/>
                      <w:noProof/>
                      <w:sz w:val="12"/>
                      <w:szCs w:val="12"/>
                    </w:rPr>
                    <w:t>1205558A-120510X</w:t>
                  </w:r>
                  <w:r w:rsidR="00EC3281">
                    <w:rPr>
                      <w:noProof/>
                    </w:rPr>
                    <w:t xml:space="preserve"> (2).doc</w:t>
                  </w:r>
                </w:fldSimple>
                <w:r w:rsidRPr="004675CE">
                  <w:rPr>
                    <w:rFonts w:ascii="Arial" w:hAnsi="Arial" w:cs="Arial"/>
                    <w:sz w:val="12"/>
                    <w:szCs w:val="12"/>
                  </w:rPr>
                  <w:fldChar w:fldCharType="begin"/>
                </w:r>
                <w:r w:rsidRPr="004675CE">
                  <w:rPr>
                    <w:rFonts w:ascii="Arial" w:hAnsi="Arial" w:cs="Arial"/>
                    <w:sz w:val="12"/>
                    <w:szCs w:val="12"/>
                  </w:rPr>
                  <w:instrText xml:space="preserve"> DATE  \@ "d/MM/yyyy h:mm am/pm"  \* MERGEFORMAT </w:instrText>
                </w:r>
                <w:r w:rsidRPr="004675CE">
                  <w:rPr>
                    <w:rFonts w:ascii="Arial" w:hAnsi="Arial" w:cs="Arial"/>
                    <w:sz w:val="12"/>
                    <w:szCs w:val="12"/>
                  </w:rPr>
                  <w:fldChar w:fldCharType="separate"/>
                </w:r>
                <w:r w:rsidR="00EC3281">
                  <w:rPr>
                    <w:rFonts w:ascii="Arial" w:hAnsi="Arial" w:cs="Arial"/>
                    <w:noProof/>
                    <w:sz w:val="12"/>
                    <w:szCs w:val="12"/>
                  </w:rPr>
                  <w:t>11/05/2012 12:01 PM</w:t>
                </w:r>
                <w:r w:rsidRPr="004675CE">
                  <w:rPr>
                    <w:rFonts w:ascii="Arial" w:hAnsi="Arial" w:cs="Arial"/>
                    <w:sz w:val="12"/>
                    <w:szCs w:val="12"/>
                  </w:rPr>
                  <w:fldChar w:fldCharType="end"/>
                </w:r>
              </w:p>
            </w:txbxContent>
          </v:textbox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53" w:rsidRPr="00A41806" w:rsidRDefault="00DA3B53" w:rsidP="005E5BDF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91"/>
      <w:gridCol w:w="4820"/>
      <w:gridCol w:w="1134"/>
    </w:tblGrid>
    <w:tr w:rsidR="00DA3B53" w:rsidRPr="00845B98">
      <w:tc>
        <w:tcPr>
          <w:tcW w:w="1191" w:type="dxa"/>
          <w:shd w:val="clear" w:color="auto" w:fill="auto"/>
        </w:tcPr>
        <w:p w:rsidR="00DA3B53" w:rsidRPr="00A41806" w:rsidRDefault="00DA3B53" w:rsidP="005E5BDF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EC3281" w:rsidRPr="00B46BCD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DA3B53" w:rsidRPr="00EF2F9D" w:rsidRDefault="00DA3B53" w:rsidP="005E5BDF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EC3281" w:rsidRPr="00B46BCD">
            <w:t>Corporations Legislation Amendment Regulation 2012 (No.   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DA3B53" w:rsidRPr="00845B98" w:rsidRDefault="00DA3B53" w:rsidP="005E5BDF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EC3281">
            <w:rPr>
              <w:rStyle w:val="PageNumber"/>
              <w:noProof/>
            </w:rPr>
            <w:t>13</w:t>
          </w:r>
          <w:r w:rsidRPr="00845B98">
            <w:rPr>
              <w:rStyle w:val="PageNumber"/>
            </w:rPr>
            <w:fldChar w:fldCharType="end"/>
          </w:r>
        </w:p>
      </w:tc>
    </w:tr>
  </w:tbl>
  <w:p w:rsidR="00DA3B53" w:rsidRPr="00A41806" w:rsidRDefault="00DA3B53" w:rsidP="005E5BDF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4" type="#_x0000_t202" style="position:absolute;margin-left:2pt;margin-top:784.75pt;width:349.5pt;height:41.4pt;z-index:251659264;mso-position-horizontal-relative:text;mso-position-vertical-relative:page" filled="f" stroked="f">
          <v:textbox style="mso-next-textbox:#_x0000_s2394" inset="0,0,0,0">
            <w:txbxContent>
              <w:p w:rsidR="00DA3B53" w:rsidRPr="004675CE" w:rsidRDefault="00DA3B53" w:rsidP="005E5BDF">
                <w:pPr>
                  <w:pStyle w:val="FooterDraft"/>
                </w:pPr>
                <w:r w:rsidRPr="004675CE">
                  <w:t>DRAFT ONLY</w:t>
                </w:r>
              </w:p>
              <w:p w:rsidR="00DA3B53" w:rsidRPr="004675CE" w:rsidRDefault="00DA3B53" w:rsidP="005E5BDF">
                <w:pPr>
                  <w:pStyle w:val="FooterInfo"/>
                </w:pPr>
                <w:r w:rsidRPr="004675CE">
                  <w:fldChar w:fldCharType="begin"/>
                </w:r>
                <w:r>
                  <w:instrText xml:space="preserve"> FILENAME   \* char</w:instrText>
                </w:r>
                <w:r w:rsidRPr="004675CE">
                  <w:instrText xml:space="preserve">FORMAT </w:instrText>
                </w:r>
                <w:r w:rsidRPr="004675CE">
                  <w:fldChar w:fldCharType="separate"/>
                </w:r>
                <w:r w:rsidR="00EC3281">
                  <w:rPr>
                    <w:noProof/>
                  </w:rPr>
                  <w:t>1205558A-120510X (2).doc</w:t>
                </w:r>
                <w:r w:rsidRPr="004675CE">
                  <w:fldChar w:fldCharType="end"/>
                </w:r>
                <w:r>
                  <w:t xml:space="preserve">, </w:t>
                </w:r>
                <w:r w:rsidRPr="004675CE">
                  <w:fldChar w:fldCharType="begin"/>
                </w:r>
                <w:r>
                  <w:instrText xml:space="preserve"> DATE  \@ "d/MM/yyyy"  \* char</w:instrText>
                </w:r>
                <w:r w:rsidRPr="004675CE">
                  <w:instrText xml:space="preserve">FORMAT </w:instrText>
                </w:r>
                <w:r w:rsidRPr="004675CE">
                  <w:fldChar w:fldCharType="separate"/>
                </w:r>
                <w:r w:rsidR="00EC3281">
                  <w:rPr>
                    <w:noProof/>
                  </w:rPr>
                  <w:t>11/05/2012</w:t>
                </w:r>
                <w:r w:rsidRPr="004675CE">
                  <w:fldChar w:fldCharType="end"/>
                </w:r>
                <w:r>
                  <w:t xml:space="preserve">, </w:t>
                </w:r>
                <w:r>
                  <w:fldChar w:fldCharType="begin"/>
                </w:r>
                <w:r>
                  <w:instrText xml:space="preserve"> TIME  \@ "h:mm am/pm" \* charformat </w:instrText>
                </w:r>
                <w:r>
                  <w:fldChar w:fldCharType="separate"/>
                </w:r>
                <w:r w:rsidR="00EC3281">
                  <w:rPr>
                    <w:noProof/>
                  </w:rPr>
                  <w:t>12:01 PM</w:t>
                </w:r>
                <w:r>
                  <w:fldChar w:fldCharType="end"/>
                </w:r>
              </w:p>
            </w:txbxContent>
          </v:textbox>
          <w10:wrap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53" w:rsidRPr="00556EB9" w:rsidRDefault="00DA3B53" w:rsidP="005E5BDF">
    <w:pPr>
      <w:pStyle w:val="FooterCitation"/>
    </w:pPr>
    <w:r>
      <w:fldChar w:fldCharType="begin"/>
    </w:r>
    <w:r>
      <w:instrText xml:space="preserve"> filename \p \*charformat </w:instrText>
    </w:r>
    <w:r>
      <w:fldChar w:fldCharType="separate"/>
    </w:r>
    <w:r w:rsidR="00EC3281">
      <w:rPr>
        <w:noProof/>
      </w:rPr>
      <w:t>C:\Users\ahl\AppData\Local\Microsoft\Windows\Temporary Internet Files\Content.Outlook\DCU55ZRU\1205558A-120510X (2).doc</w:t>
    </w:r>
    <w: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53" w:rsidRDefault="00DA3B53" w:rsidP="005E5BDF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4820"/>
      <w:gridCol w:w="1191"/>
    </w:tblGrid>
    <w:tr w:rsidR="00DA3B53">
      <w:tc>
        <w:tcPr>
          <w:tcW w:w="1134" w:type="dxa"/>
          <w:shd w:val="clear" w:color="auto" w:fill="auto"/>
        </w:tcPr>
        <w:p w:rsidR="00DA3B53" w:rsidRPr="007F6065" w:rsidRDefault="00DA3B53" w:rsidP="005E5BDF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002DA6">
            <w:rPr>
              <w:rStyle w:val="PageNumber"/>
              <w:noProof/>
            </w:rPr>
            <w:t>14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DA3B53" w:rsidRPr="00EF2F9D" w:rsidRDefault="00DA3B53" w:rsidP="005E5BDF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EC3281" w:rsidRPr="00B46BCD">
            <w:t>Corporations Legislation Amendment Regulation 2012 (No.   )</w:t>
          </w:r>
          <w:r>
            <w:fldChar w:fldCharType="end"/>
          </w:r>
        </w:p>
      </w:tc>
      <w:tc>
        <w:tcPr>
          <w:tcW w:w="1191" w:type="dxa"/>
          <w:shd w:val="clear" w:color="auto" w:fill="auto"/>
        </w:tcPr>
        <w:p w:rsidR="00DA3B53" w:rsidRPr="007F6065" w:rsidRDefault="00DA3B53" w:rsidP="005E5BDF">
          <w:pPr>
            <w:pStyle w:val="Footer"/>
            <w:spacing w:before="20"/>
            <w:jc w:val="right"/>
          </w:pPr>
          <w:r>
            <w:fldChar w:fldCharType="begin"/>
          </w:r>
          <w:r>
            <w:instrText xml:space="preserve"> REF Year \*Charformat </w:instrText>
          </w:r>
          <w:r>
            <w:fldChar w:fldCharType="separate"/>
          </w:r>
          <w:r w:rsidR="00EC3281" w:rsidRPr="00B46BCD">
            <w:t>2012</w:t>
          </w:r>
          <w:r>
            <w:fldChar w:fldCharType="end"/>
          </w:r>
          <w:r w:rsidRPr="007F6065">
            <w:t xml:space="preserve">, </w:t>
          </w:r>
          <w:r>
            <w:fldChar w:fldCharType="begin"/>
          </w:r>
          <w:r>
            <w:instrText xml:space="preserve"> REF refno \*Charformat </w:instrText>
          </w:r>
          <w:r>
            <w:fldChar w:fldCharType="end"/>
          </w:r>
        </w:p>
      </w:tc>
    </w:tr>
  </w:tbl>
  <w:p w:rsidR="00DA3B53" w:rsidRDefault="00DA3B53" w:rsidP="005E5BD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1" type="#_x0000_t202" style="position:absolute;margin-left:0;margin-top:783.25pt;width:349.5pt;height:41.4pt;z-index:251666432;mso-position-horizontal-relative:text;mso-position-vertical-relative:page" filled="f" stroked="f">
          <v:textbox style="mso-next-textbox:#_x0000_s2401" inset="0,0,0,0">
            <w:txbxContent>
              <w:p w:rsidR="00DA3B53" w:rsidRPr="004675CE" w:rsidRDefault="00DA3B53" w:rsidP="005E5BDF">
                <w:pPr>
                  <w:pStyle w:val="FooterDraft"/>
                </w:pPr>
                <w:r w:rsidRPr="004675CE">
                  <w:t>DRAFT ONLY</w:t>
                </w:r>
              </w:p>
              <w:p w:rsidR="00DA3B53" w:rsidRPr="004675CE" w:rsidRDefault="00DA3B53" w:rsidP="005E5BDF">
                <w:pPr>
                  <w:pStyle w:val="FooterInfo"/>
                </w:pPr>
                <w:r w:rsidRPr="004675CE">
                  <w:fldChar w:fldCharType="begin"/>
                </w:r>
                <w:r>
                  <w:instrText xml:space="preserve"> FILENAME   \* char</w:instrText>
                </w:r>
                <w:r w:rsidRPr="004675CE">
                  <w:instrText xml:space="preserve">FORMAT </w:instrText>
                </w:r>
                <w:r w:rsidRPr="004675CE">
                  <w:fldChar w:fldCharType="separate"/>
                </w:r>
                <w:r w:rsidR="00EC3281">
                  <w:rPr>
                    <w:noProof/>
                  </w:rPr>
                  <w:t>1205558A-120510X (2).doc</w:t>
                </w:r>
                <w:r w:rsidRPr="004675CE">
                  <w:fldChar w:fldCharType="end"/>
                </w:r>
                <w:r>
                  <w:t xml:space="preserve">, </w:t>
                </w:r>
                <w:r w:rsidRPr="004675CE">
                  <w:fldChar w:fldCharType="begin"/>
                </w:r>
                <w:r>
                  <w:instrText xml:space="preserve"> DATE  \@ "d/MM/yyyy"  \* char</w:instrText>
                </w:r>
                <w:r w:rsidRPr="004675CE">
                  <w:instrText xml:space="preserve">FORMAT </w:instrText>
                </w:r>
                <w:r w:rsidRPr="004675CE">
                  <w:fldChar w:fldCharType="separate"/>
                </w:r>
                <w:r w:rsidR="00EC3281">
                  <w:rPr>
                    <w:noProof/>
                  </w:rPr>
                  <w:t>11/05/2012</w:t>
                </w:r>
                <w:r w:rsidRPr="004675CE">
                  <w:fldChar w:fldCharType="end"/>
                </w:r>
                <w:r>
                  <w:t xml:space="preserve">, </w:t>
                </w:r>
                <w:r>
                  <w:fldChar w:fldCharType="begin"/>
                </w:r>
                <w:r>
                  <w:instrText xml:space="preserve"> TIME  \@ "h:mm am/pm" \* charformat </w:instrText>
                </w:r>
                <w:r>
                  <w:fldChar w:fldCharType="separate"/>
                </w:r>
                <w:r w:rsidR="00EC3281">
                  <w:rPr>
                    <w:noProof/>
                  </w:rPr>
                  <w:t>12:01 PM</w:t>
                </w:r>
                <w:r>
                  <w:fldChar w:fldCharType="end"/>
                </w:r>
              </w:p>
            </w:txbxContent>
          </v:textbox>
          <w10:wrap anchory="page"/>
        </v:shape>
      </w:pict>
    </w:r>
    <w:r>
      <w:rPr>
        <w:noProof/>
      </w:rPr>
      <w:pict>
        <v:shape id="_x0000_s2400" type="#_x0000_t202" style="position:absolute;margin-left:0;margin-top:784.75pt;width:349.5pt;height:41.4pt;z-index:251665408;mso-position-horizontal-relative:text;mso-position-vertical-relative:text" filled="f" stroked="f">
          <v:textbox style="mso-next-textbox:#_x0000_s2400">
            <w:txbxContent>
              <w:p w:rsidR="00DA3B53" w:rsidRPr="004675CE" w:rsidRDefault="00DA3B53" w:rsidP="005E5BDF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DA3B53" w:rsidRPr="004675CE" w:rsidRDefault="00DA3B53" w:rsidP="005E5BDF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fldSimple w:instr=" FILENAME   \* MERGEFORMAT ">
                  <w:r w:rsidR="00EC3281" w:rsidRPr="00EC3281">
                    <w:rPr>
                      <w:rFonts w:ascii="Arial" w:hAnsi="Arial" w:cs="Arial"/>
                      <w:noProof/>
                      <w:sz w:val="12"/>
                      <w:szCs w:val="12"/>
                    </w:rPr>
                    <w:t>1205558A-120510X</w:t>
                  </w:r>
                  <w:r w:rsidR="00EC3281">
                    <w:rPr>
                      <w:noProof/>
                    </w:rPr>
                    <w:t xml:space="preserve"> (2).doc</w:t>
                  </w:r>
                </w:fldSimple>
                <w:r w:rsidRPr="004675CE">
                  <w:rPr>
                    <w:rFonts w:ascii="Arial" w:hAnsi="Arial" w:cs="Arial"/>
                    <w:sz w:val="12"/>
                    <w:szCs w:val="12"/>
                  </w:rPr>
                  <w:fldChar w:fldCharType="begin"/>
                </w:r>
                <w:r w:rsidRPr="004675CE">
                  <w:rPr>
                    <w:rFonts w:ascii="Arial" w:hAnsi="Arial" w:cs="Arial"/>
                    <w:sz w:val="12"/>
                    <w:szCs w:val="12"/>
                  </w:rPr>
                  <w:instrText xml:space="preserve"> DATE  \@ "d/MM/yyyy h:mm am/pm"  \* MERGEFORMAT </w:instrText>
                </w:r>
                <w:r w:rsidRPr="004675CE">
                  <w:rPr>
                    <w:rFonts w:ascii="Arial" w:hAnsi="Arial" w:cs="Arial"/>
                    <w:sz w:val="12"/>
                    <w:szCs w:val="12"/>
                  </w:rPr>
                  <w:fldChar w:fldCharType="separate"/>
                </w:r>
                <w:r w:rsidR="00EC3281">
                  <w:rPr>
                    <w:rFonts w:ascii="Arial" w:hAnsi="Arial" w:cs="Arial"/>
                    <w:noProof/>
                    <w:sz w:val="12"/>
                    <w:szCs w:val="12"/>
                  </w:rPr>
                  <w:t>11/05/2012 12:01 PM</w:t>
                </w:r>
                <w:r w:rsidRPr="004675CE">
                  <w:rPr>
                    <w:rFonts w:ascii="Arial" w:hAnsi="Arial" w:cs="Arial"/>
                    <w:sz w:val="12"/>
                    <w:szCs w:val="12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>
        <v:shape id="_x0000_s2399" type="#_x0000_t202" style="position:absolute;margin-left:-36pt;margin-top:188.55pt;width:349.5pt;height:41.4pt;z-index:251664384;mso-position-horizontal-relative:text;mso-position-vertical-relative:text" filled="f" stroked="f">
          <v:textbox style="mso-next-textbox:#_x0000_s2399">
            <w:txbxContent>
              <w:p w:rsidR="00DA3B53" w:rsidRPr="004675CE" w:rsidRDefault="00DA3B53" w:rsidP="005E5BDF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DA3B53" w:rsidRPr="004675CE" w:rsidRDefault="00DA3B53" w:rsidP="005E5BDF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fldSimple w:instr=" FILENAME   \* MERGEFORMAT ">
                  <w:r w:rsidR="00EC3281" w:rsidRPr="00EC3281">
                    <w:rPr>
                      <w:rFonts w:ascii="Arial" w:hAnsi="Arial" w:cs="Arial"/>
                      <w:noProof/>
                      <w:sz w:val="12"/>
                      <w:szCs w:val="12"/>
                    </w:rPr>
                    <w:t>1205558A-120510X</w:t>
                  </w:r>
                  <w:r w:rsidR="00EC3281">
                    <w:rPr>
                      <w:noProof/>
                    </w:rPr>
                    <w:t xml:space="preserve"> (2).doc</w:t>
                  </w:r>
                </w:fldSimple>
                <w:r w:rsidRPr="004675CE">
                  <w:rPr>
                    <w:rFonts w:ascii="Arial" w:hAnsi="Arial" w:cs="Arial"/>
                    <w:sz w:val="12"/>
                    <w:szCs w:val="12"/>
                  </w:rPr>
                  <w:fldChar w:fldCharType="begin"/>
                </w:r>
                <w:r w:rsidRPr="004675CE">
                  <w:rPr>
                    <w:rFonts w:ascii="Arial" w:hAnsi="Arial" w:cs="Arial"/>
                    <w:sz w:val="12"/>
                    <w:szCs w:val="12"/>
                  </w:rPr>
                  <w:instrText xml:space="preserve"> DATE  \@ "d/MM/yyyy h:mm am/pm"  \* MERGEFORMAT </w:instrText>
                </w:r>
                <w:r w:rsidRPr="004675CE">
                  <w:rPr>
                    <w:rFonts w:ascii="Arial" w:hAnsi="Arial" w:cs="Arial"/>
                    <w:sz w:val="12"/>
                    <w:szCs w:val="12"/>
                  </w:rPr>
                  <w:fldChar w:fldCharType="separate"/>
                </w:r>
                <w:r w:rsidR="00EC3281">
                  <w:rPr>
                    <w:rFonts w:ascii="Arial" w:hAnsi="Arial" w:cs="Arial"/>
                    <w:noProof/>
                    <w:sz w:val="12"/>
                    <w:szCs w:val="12"/>
                  </w:rPr>
                  <w:t>11/05/2012 12:01 PM</w:t>
                </w:r>
                <w:r w:rsidRPr="004675CE">
                  <w:rPr>
                    <w:rFonts w:ascii="Arial" w:hAnsi="Arial" w:cs="Arial"/>
                    <w:sz w:val="12"/>
                    <w:szCs w:val="12"/>
                  </w:rPr>
                  <w:fldChar w:fldCharType="end"/>
                </w:r>
              </w:p>
            </w:txbxContent>
          </v:textbox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53" w:rsidRPr="00A41806" w:rsidRDefault="00DA3B53" w:rsidP="005E5BDF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91"/>
      <w:gridCol w:w="4820"/>
      <w:gridCol w:w="1134"/>
    </w:tblGrid>
    <w:tr w:rsidR="00DA3B53" w:rsidRPr="00A41806">
      <w:tc>
        <w:tcPr>
          <w:tcW w:w="1191" w:type="dxa"/>
          <w:shd w:val="clear" w:color="auto" w:fill="auto"/>
        </w:tcPr>
        <w:p w:rsidR="00DA3B53" w:rsidRPr="00A41806" w:rsidRDefault="00DA3B53" w:rsidP="005E5BDF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EC3281" w:rsidRPr="00B46BCD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DA3B53" w:rsidRPr="00EF2F9D" w:rsidRDefault="00DA3B53" w:rsidP="005E5BDF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EC3281" w:rsidRPr="00B46BCD">
            <w:t>Corporations Legislation Amendment Regulation 2012 (No.   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DA3B53" w:rsidRPr="005968DD" w:rsidRDefault="00DA3B53" w:rsidP="005E5BDF">
          <w:pPr>
            <w:pStyle w:val="Footer"/>
            <w:spacing w:before="20"/>
            <w:jc w:val="right"/>
            <w:rPr>
              <w:rStyle w:val="PageNumber"/>
            </w:rPr>
          </w:pPr>
          <w:r w:rsidRPr="005968DD">
            <w:rPr>
              <w:rStyle w:val="PageNumber"/>
            </w:rPr>
            <w:fldChar w:fldCharType="begin"/>
          </w:r>
          <w:r w:rsidRPr="005968DD">
            <w:rPr>
              <w:rStyle w:val="PageNumber"/>
            </w:rPr>
            <w:instrText xml:space="preserve"> PAGE </w:instrText>
          </w:r>
          <w:r w:rsidRPr="005968DD">
            <w:rPr>
              <w:rStyle w:val="PageNumber"/>
            </w:rPr>
            <w:fldChar w:fldCharType="separate"/>
          </w:r>
          <w:r w:rsidR="00EF531B">
            <w:rPr>
              <w:rStyle w:val="PageNumber"/>
              <w:noProof/>
            </w:rPr>
            <w:t>11</w:t>
          </w:r>
          <w:r w:rsidRPr="005968DD">
            <w:rPr>
              <w:rStyle w:val="PageNumber"/>
            </w:rPr>
            <w:fldChar w:fldCharType="end"/>
          </w:r>
        </w:p>
      </w:tc>
    </w:tr>
  </w:tbl>
  <w:p w:rsidR="00DA3B53" w:rsidRPr="00A41806" w:rsidRDefault="00DA3B53" w:rsidP="005E5BDF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8" type="#_x0000_t202" style="position:absolute;margin-left:2pt;margin-top:784.75pt;width:349.5pt;height:41.4pt;z-index:251663360;mso-position-horizontal-relative:text;mso-position-vertical-relative:page" filled="f" stroked="f">
          <v:textbox style="mso-next-textbox:#_x0000_s2398" inset="0,0,0,0">
            <w:txbxContent>
              <w:p w:rsidR="00DA3B53" w:rsidRPr="004675CE" w:rsidRDefault="00DA3B53" w:rsidP="005E5BDF">
                <w:pPr>
                  <w:pStyle w:val="FooterDraft"/>
                </w:pPr>
                <w:r w:rsidRPr="004675CE">
                  <w:t>DRAFT ONLY</w:t>
                </w:r>
              </w:p>
              <w:p w:rsidR="00DA3B53" w:rsidRPr="004675CE" w:rsidRDefault="00DA3B53" w:rsidP="005E5BDF">
                <w:pPr>
                  <w:pStyle w:val="FooterInfo"/>
                </w:pPr>
                <w:r w:rsidRPr="004675CE">
                  <w:fldChar w:fldCharType="begin"/>
                </w:r>
                <w:r>
                  <w:instrText xml:space="preserve"> FILENAME   \* char</w:instrText>
                </w:r>
                <w:r w:rsidRPr="004675CE">
                  <w:instrText xml:space="preserve">FORMAT </w:instrText>
                </w:r>
                <w:r w:rsidRPr="004675CE">
                  <w:fldChar w:fldCharType="separate"/>
                </w:r>
                <w:r w:rsidR="00EC3281">
                  <w:rPr>
                    <w:noProof/>
                  </w:rPr>
                  <w:t>1205558A-120510X (2).doc</w:t>
                </w:r>
                <w:r w:rsidRPr="004675CE">
                  <w:fldChar w:fldCharType="end"/>
                </w:r>
                <w:r>
                  <w:t xml:space="preserve">, </w:t>
                </w:r>
                <w:r w:rsidRPr="004675CE">
                  <w:fldChar w:fldCharType="begin"/>
                </w:r>
                <w:r>
                  <w:instrText xml:space="preserve"> DATE  \@ "d/MM/yyyy"  \* char</w:instrText>
                </w:r>
                <w:r w:rsidRPr="004675CE">
                  <w:instrText xml:space="preserve">FORMAT </w:instrText>
                </w:r>
                <w:r w:rsidRPr="004675CE">
                  <w:fldChar w:fldCharType="separate"/>
                </w:r>
                <w:r w:rsidR="00EC3281">
                  <w:rPr>
                    <w:noProof/>
                  </w:rPr>
                  <w:t>11/05/2012</w:t>
                </w:r>
                <w:r w:rsidRPr="004675CE">
                  <w:fldChar w:fldCharType="end"/>
                </w:r>
                <w:r>
                  <w:t xml:space="preserve">, </w:t>
                </w:r>
                <w:r>
                  <w:fldChar w:fldCharType="begin"/>
                </w:r>
                <w:r>
                  <w:instrText xml:space="preserve"> TIME  \@ "h:mm am/pm" \* charformat </w:instrText>
                </w:r>
                <w:r>
                  <w:fldChar w:fldCharType="separate"/>
                </w:r>
                <w:r w:rsidR="00EC3281">
                  <w:rPr>
                    <w:noProof/>
                  </w:rPr>
                  <w:t>12:01 PM</w:t>
                </w:r>
                <w:r>
                  <w:fldChar w:fldCharType="end"/>
                </w:r>
              </w:p>
            </w:txbxContent>
          </v:textbox>
          <w10:wrap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53" w:rsidRPr="00556EB9" w:rsidRDefault="00DA3B53" w:rsidP="005E5BDF">
    <w:pPr>
      <w:pStyle w:val="FooterCitation"/>
    </w:pPr>
    <w:r>
      <w:fldChar w:fldCharType="begin"/>
    </w:r>
    <w:r>
      <w:instrText xml:space="preserve"> filename \p \*charformat </w:instrText>
    </w:r>
    <w:r>
      <w:fldChar w:fldCharType="separate"/>
    </w:r>
    <w:r w:rsidR="00EC3281">
      <w:rPr>
        <w:noProof/>
      </w:rPr>
      <w:t>C:\Users\ahl\AppData\Local\Microsoft\Windows\Temporary Internet Files\Content.Outlook\DCU55ZRU\1205558A-120510X (2).doc</w:t>
    </w:r>
    <w:r>
      <w:fldChar w:fldCharType="end"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53" w:rsidRPr="00A41806" w:rsidRDefault="00DA3B53" w:rsidP="008C15A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4820"/>
      <w:gridCol w:w="1191"/>
    </w:tblGrid>
    <w:tr w:rsidR="00DA3B53" w:rsidRPr="00A41806">
      <w:tc>
        <w:tcPr>
          <w:tcW w:w="1134" w:type="dxa"/>
        </w:tcPr>
        <w:p w:rsidR="00DA3B53" w:rsidRPr="00A41806" w:rsidRDefault="00DA3B53" w:rsidP="008C15A7">
          <w:pPr>
            <w:pStyle w:val="Footer"/>
            <w:spacing w:before="20"/>
            <w:rPr>
              <w:rStyle w:val="PageNumber"/>
            </w:rPr>
          </w:pPr>
          <w:r w:rsidRPr="00A41806">
            <w:rPr>
              <w:rStyle w:val="PageNumber"/>
            </w:rPr>
            <w:fldChar w:fldCharType="begin"/>
          </w:r>
          <w:r w:rsidRPr="00A41806">
            <w:rPr>
              <w:rStyle w:val="PageNumber"/>
            </w:rPr>
            <w:instrText xml:space="preserve"> PAGE </w:instrText>
          </w:r>
          <w:r w:rsidRPr="00A41806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8</w:t>
          </w:r>
          <w:r w:rsidRPr="00A41806">
            <w:rPr>
              <w:rStyle w:val="PageNumber"/>
            </w:rPr>
            <w:fldChar w:fldCharType="end"/>
          </w:r>
        </w:p>
      </w:tc>
      <w:tc>
        <w:tcPr>
          <w:tcW w:w="4820" w:type="dxa"/>
        </w:tcPr>
        <w:p w:rsidR="00DA3B53" w:rsidRPr="00EF2F9D" w:rsidRDefault="00DA3B53" w:rsidP="008C15A7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 w:rsidRPr="00EF2F9D">
            <w:fldChar w:fldCharType="separate"/>
          </w:r>
          <w:r w:rsidR="00EC3281" w:rsidRPr="00B46BCD">
            <w:t>Corporations Legislation Amendment Regulation 2012 (No.   )</w:t>
          </w:r>
          <w:r w:rsidRPr="00EF2F9D">
            <w:fldChar w:fldCharType="end"/>
          </w:r>
        </w:p>
      </w:tc>
      <w:tc>
        <w:tcPr>
          <w:tcW w:w="1191" w:type="dxa"/>
        </w:tcPr>
        <w:p w:rsidR="00DA3B53" w:rsidRPr="00A41806" w:rsidRDefault="00DA3B53" w:rsidP="008C15A7">
          <w:pPr>
            <w:pStyle w:val="Footer"/>
            <w:spacing w:before="20"/>
            <w:jc w:val="right"/>
          </w:pPr>
          <w:r w:rsidRPr="00A41806">
            <w:fldChar w:fldCharType="begin"/>
          </w:r>
          <w:r w:rsidRPr="00A41806">
            <w:instrText xml:space="preserve"> REF Year \*Charformat </w:instrText>
          </w:r>
          <w:r w:rsidRPr="00A41806">
            <w:fldChar w:fldCharType="separate"/>
          </w:r>
          <w:r w:rsidR="00EC3281" w:rsidRPr="00B46BCD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 w:rsidRPr="00A41806">
            <w:fldChar w:fldCharType="end"/>
          </w:r>
        </w:p>
      </w:tc>
    </w:tr>
  </w:tbl>
  <w:p w:rsidR="00DA3B53" w:rsidRPr="00A41806" w:rsidRDefault="00DA3B53" w:rsidP="008C15A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3" type="#_x0000_t202" style="position:absolute;margin-left:0;margin-top:783.25pt;width:349.5pt;height:41.4pt;z-index:251646976;mso-position-horizontal-relative:text;mso-position-vertical-relative:page" filled="f" stroked="f">
          <v:textbox style="mso-next-textbox:#_x0000_s2293" inset="0,0,0,0">
            <w:txbxContent>
              <w:p w:rsidR="00DA3B53" w:rsidRPr="004675CE" w:rsidRDefault="00DA3B53" w:rsidP="008C15A7">
                <w:pPr>
                  <w:pStyle w:val="FooterDraft"/>
                </w:pPr>
                <w:r w:rsidRPr="004675CE">
                  <w:t>DRAFT ONLY</w:t>
                </w:r>
              </w:p>
              <w:p w:rsidR="00DA3B53" w:rsidRPr="004675CE" w:rsidRDefault="00DA3B53" w:rsidP="008C15A7">
                <w:pPr>
                  <w:pStyle w:val="FooterInfo"/>
                </w:pPr>
                <w:r w:rsidRPr="004675CE">
                  <w:fldChar w:fldCharType="begin"/>
                </w:r>
                <w:r>
                  <w:instrText xml:space="preserve"> FILENAME   \* char</w:instrText>
                </w:r>
                <w:r w:rsidRPr="004675CE">
                  <w:instrText xml:space="preserve">FORMAT </w:instrText>
                </w:r>
                <w:r w:rsidRPr="004675CE">
                  <w:fldChar w:fldCharType="separate"/>
                </w:r>
                <w:r w:rsidR="00EC3281">
                  <w:rPr>
                    <w:noProof/>
                  </w:rPr>
                  <w:t>1205558A-120510X (2).doc</w:t>
                </w:r>
                <w:r w:rsidRPr="004675CE">
                  <w:fldChar w:fldCharType="end"/>
                </w:r>
                <w:r>
                  <w:t xml:space="preserve">, </w:t>
                </w:r>
                <w:r w:rsidRPr="004675CE">
                  <w:fldChar w:fldCharType="begin"/>
                </w:r>
                <w:r>
                  <w:instrText xml:space="preserve"> DATE  \@ "d/MM/yyyy"  \* char</w:instrText>
                </w:r>
                <w:r w:rsidRPr="004675CE">
                  <w:instrText xml:space="preserve">FORMAT </w:instrText>
                </w:r>
                <w:r w:rsidRPr="004675CE">
                  <w:fldChar w:fldCharType="separate"/>
                </w:r>
                <w:r w:rsidR="00EC3281">
                  <w:rPr>
                    <w:noProof/>
                  </w:rPr>
                  <w:t>11/05/2012</w:t>
                </w:r>
                <w:r w:rsidRPr="004675CE">
                  <w:fldChar w:fldCharType="end"/>
                </w:r>
                <w:r>
                  <w:t xml:space="preserve">, </w:t>
                </w:r>
                <w:r>
                  <w:fldChar w:fldCharType="begin"/>
                </w:r>
                <w:r>
                  <w:instrText xml:space="preserve"> TIME  \@ "h:mm am/pm" \* charformat </w:instrText>
                </w:r>
                <w:r>
                  <w:fldChar w:fldCharType="separate"/>
                </w:r>
                <w:r w:rsidR="00EC3281">
                  <w:rPr>
                    <w:noProof/>
                  </w:rPr>
                  <w:t>12:01 PM</w:t>
                </w:r>
                <w:r>
                  <w:fldChar w:fldCharType="end"/>
                </w:r>
              </w:p>
            </w:txbxContent>
          </v:textbox>
          <w10:wrap anchory="page"/>
        </v:shape>
      </w:pict>
    </w:r>
    <w:r>
      <w:pict>
        <v:shape id="_x0000_s2292" type="#_x0000_t202" style="position:absolute;margin-left:0;margin-top:784.75pt;width:349.5pt;height:41.4pt;z-index:251645952;mso-position-horizontal-relative:text;mso-position-vertical-relative:text" filled="f" stroked="f">
          <v:textbox style="mso-next-textbox:#_x0000_s2292">
            <w:txbxContent>
              <w:p w:rsidR="00DA3B53" w:rsidRPr="004675CE" w:rsidRDefault="00DA3B53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DA3B53" w:rsidRPr="004675CE" w:rsidRDefault="00DA3B53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fldSimple w:instr=" FILENAME   \* MERGEFORMAT ">
                  <w:r w:rsidR="00EC3281" w:rsidRPr="00EC3281">
                    <w:rPr>
                      <w:rFonts w:ascii="Arial" w:hAnsi="Arial" w:cs="Arial"/>
                      <w:noProof/>
                      <w:sz w:val="12"/>
                      <w:szCs w:val="12"/>
                    </w:rPr>
                    <w:t>1205558A-120510X</w:t>
                  </w:r>
                  <w:r w:rsidR="00EC3281">
                    <w:rPr>
                      <w:noProof/>
                    </w:rPr>
                    <w:t xml:space="preserve"> (2).doc</w:t>
                  </w:r>
                </w:fldSimple>
                <w:r w:rsidRPr="004675CE">
                  <w:rPr>
                    <w:rFonts w:ascii="Arial" w:hAnsi="Arial" w:cs="Arial"/>
                    <w:sz w:val="12"/>
                    <w:szCs w:val="12"/>
                  </w:rPr>
                  <w:fldChar w:fldCharType="begin"/>
                </w:r>
                <w:r w:rsidRPr="004675CE">
                  <w:rPr>
                    <w:rFonts w:ascii="Arial" w:hAnsi="Arial" w:cs="Arial"/>
                    <w:sz w:val="12"/>
                    <w:szCs w:val="12"/>
                  </w:rPr>
                  <w:instrText xml:space="preserve"> DATE  \@ "d/MM/yyyy h:mm am/pm"  \* MERGEFORMAT </w:instrText>
                </w:r>
                <w:r w:rsidRPr="004675CE">
                  <w:rPr>
                    <w:rFonts w:ascii="Arial" w:hAnsi="Arial" w:cs="Arial"/>
                    <w:sz w:val="12"/>
                    <w:szCs w:val="12"/>
                  </w:rPr>
                  <w:fldChar w:fldCharType="separate"/>
                </w:r>
                <w:r w:rsidR="00EC3281">
                  <w:rPr>
                    <w:rFonts w:ascii="Arial" w:hAnsi="Arial" w:cs="Arial"/>
                    <w:noProof/>
                    <w:sz w:val="12"/>
                    <w:szCs w:val="12"/>
                  </w:rPr>
                  <w:t>11/05/2012 12:01 PM</w:t>
                </w:r>
                <w:r w:rsidRPr="004675CE">
                  <w:rPr>
                    <w:rFonts w:ascii="Arial" w:hAnsi="Arial" w:cs="Arial"/>
                    <w:sz w:val="12"/>
                    <w:szCs w:val="12"/>
                  </w:rPr>
                  <w:fldChar w:fldCharType="end"/>
                </w:r>
              </w:p>
            </w:txbxContent>
          </v:textbox>
        </v:shape>
      </w:pict>
    </w:r>
    <w:r>
      <w:pict>
        <v:shape id="_x0000_s2291" type="#_x0000_t202" style="position:absolute;margin-left:-36pt;margin-top:188.55pt;width:349.5pt;height:41.4pt;z-index:251644928;mso-position-horizontal-relative:text;mso-position-vertical-relative:text" filled="f" stroked="f">
          <v:textbox style="mso-next-textbox:#_x0000_s2291">
            <w:txbxContent>
              <w:p w:rsidR="00DA3B53" w:rsidRPr="004675CE" w:rsidRDefault="00DA3B53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DA3B53" w:rsidRPr="004675CE" w:rsidRDefault="00DA3B53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fldSimple w:instr=" FILENAME   \* MERGEFORMAT ">
                  <w:r w:rsidR="00EC3281" w:rsidRPr="00EC3281">
                    <w:rPr>
                      <w:rFonts w:ascii="Arial" w:hAnsi="Arial" w:cs="Arial"/>
                      <w:noProof/>
                      <w:sz w:val="12"/>
                      <w:szCs w:val="12"/>
                    </w:rPr>
                    <w:t>1205558A-120510X</w:t>
                  </w:r>
                  <w:r w:rsidR="00EC3281">
                    <w:rPr>
                      <w:noProof/>
                    </w:rPr>
                    <w:t xml:space="preserve"> (2).doc</w:t>
                  </w:r>
                </w:fldSimple>
                <w:r w:rsidRPr="004675CE">
                  <w:rPr>
                    <w:rFonts w:ascii="Arial" w:hAnsi="Arial" w:cs="Arial"/>
                    <w:sz w:val="12"/>
                    <w:szCs w:val="12"/>
                  </w:rPr>
                  <w:fldChar w:fldCharType="begin"/>
                </w:r>
                <w:r w:rsidRPr="004675CE">
                  <w:rPr>
                    <w:rFonts w:ascii="Arial" w:hAnsi="Arial" w:cs="Arial"/>
                    <w:sz w:val="12"/>
                    <w:szCs w:val="12"/>
                  </w:rPr>
                  <w:instrText xml:space="preserve"> DATE  \@ "d/MM/yyyy h:mm am/pm"  \* MERGEFORMAT </w:instrText>
                </w:r>
                <w:r w:rsidRPr="004675CE">
                  <w:rPr>
                    <w:rFonts w:ascii="Arial" w:hAnsi="Arial" w:cs="Arial"/>
                    <w:sz w:val="12"/>
                    <w:szCs w:val="12"/>
                  </w:rPr>
                  <w:fldChar w:fldCharType="separate"/>
                </w:r>
                <w:r w:rsidR="00EC3281">
                  <w:rPr>
                    <w:rFonts w:ascii="Arial" w:hAnsi="Arial" w:cs="Arial"/>
                    <w:noProof/>
                    <w:sz w:val="12"/>
                    <w:szCs w:val="12"/>
                  </w:rPr>
                  <w:t>11/05/2012 12:01 PM</w:t>
                </w:r>
                <w:r w:rsidRPr="004675CE">
                  <w:rPr>
                    <w:rFonts w:ascii="Arial" w:hAnsi="Arial" w:cs="Arial"/>
                    <w:sz w:val="12"/>
                    <w:szCs w:val="12"/>
                  </w:rPr>
                  <w:fldChar w:fldCharType="end"/>
                </w:r>
              </w:p>
            </w:txbxContent>
          </v:textbox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53" w:rsidRDefault="00DA3B53" w:rsidP="000B68A5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91"/>
      <w:gridCol w:w="4820"/>
      <w:gridCol w:w="1134"/>
    </w:tblGrid>
    <w:tr w:rsidR="00DA3B53" w:rsidRPr="008D3896">
      <w:tc>
        <w:tcPr>
          <w:tcW w:w="1191" w:type="dxa"/>
        </w:tcPr>
        <w:p w:rsidR="00DA3B53" w:rsidRPr="008D3896" w:rsidRDefault="00DA3B53" w:rsidP="00B425A5">
          <w:pPr>
            <w:pStyle w:val="Footer"/>
            <w:spacing w:before="20"/>
          </w:pPr>
          <w:r>
            <w:fldChar w:fldCharType="begin"/>
          </w:r>
          <w:r>
            <w:instrText xml:space="preserve"> if( (REF Year) = "Error!","", (REF Year)) \*Charformat </w:instrText>
          </w:r>
          <w:r>
            <w:fldChar w:fldCharType="end"/>
          </w:r>
          <w:r w:rsidRPr="008D3896">
            <w:t xml:space="preserve">, </w:t>
          </w:r>
          <w:r>
            <w:fldChar w:fldCharType="begin"/>
          </w:r>
          <w:r>
            <w:instrText xml:space="preserve"> if((REF \* Charformat refno)= "Error!","",(REF \* Charformat refno)) </w:instrText>
          </w:r>
          <w:r>
            <w:fldChar w:fldCharType="end"/>
          </w:r>
        </w:p>
      </w:tc>
      <w:tc>
        <w:tcPr>
          <w:tcW w:w="4820" w:type="dxa"/>
        </w:tcPr>
        <w:p w:rsidR="00DA3B53" w:rsidRPr="00EF2F9D" w:rsidRDefault="00DA3B53" w:rsidP="000B68A5">
          <w:pPr>
            <w:pStyle w:val="FooterCitation"/>
          </w:pPr>
          <w:r>
            <w:fldChar w:fldCharType="begin"/>
          </w:r>
          <w:r>
            <w:instrText xml:space="preserve"> if((REF \* charformat Citation )= "Error!","",(REF \* charformat Citation )) </w:instrText>
          </w:r>
          <w:r>
            <w:fldChar w:fldCharType="end"/>
          </w:r>
        </w:p>
      </w:tc>
      <w:tc>
        <w:tcPr>
          <w:tcW w:w="1134" w:type="dxa"/>
        </w:tcPr>
        <w:p w:rsidR="00DA3B53" w:rsidRPr="008D3896" w:rsidRDefault="00DA3B53" w:rsidP="000B68A5">
          <w:pPr>
            <w:pStyle w:val="Footer"/>
            <w:spacing w:before="20"/>
            <w:jc w:val="right"/>
            <w:rPr>
              <w:rStyle w:val="PageNumber"/>
            </w:rPr>
          </w:pPr>
          <w:r w:rsidRPr="008D3896">
            <w:rPr>
              <w:rStyle w:val="PageNumber"/>
            </w:rPr>
            <w:fldChar w:fldCharType="begin"/>
          </w:r>
          <w:r w:rsidRPr="008D3896">
            <w:rPr>
              <w:rStyle w:val="PageNumber"/>
            </w:rPr>
            <w:instrText xml:space="preserve"> PAGE </w:instrText>
          </w:r>
          <w:r w:rsidRPr="008D3896">
            <w:rPr>
              <w:rStyle w:val="PageNumber"/>
            </w:rPr>
            <w:fldChar w:fldCharType="separate"/>
          </w:r>
          <w:r w:rsidR="00EC3281">
            <w:rPr>
              <w:rStyle w:val="PageNumber"/>
              <w:noProof/>
            </w:rPr>
            <w:t>15</w:t>
          </w:r>
          <w:r w:rsidRPr="008D3896">
            <w:rPr>
              <w:rStyle w:val="PageNumber"/>
            </w:rPr>
            <w:fldChar w:fldCharType="end"/>
          </w:r>
        </w:p>
      </w:tc>
    </w:tr>
  </w:tbl>
  <w:p w:rsidR="00DA3B53" w:rsidRDefault="00DA3B53" w:rsidP="000B68A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1" type="#_x0000_t202" style="position:absolute;margin-left:2pt;margin-top:784.75pt;width:349.5pt;height:41.4pt;z-index:251649024;mso-position-horizontal-relative:text;mso-position-vertical-relative:page" filled="f" stroked="f">
          <v:textbox style="mso-next-textbox:#_x0000_s2381" inset="0,0,0,0">
            <w:txbxContent>
              <w:p w:rsidR="00DA3B53" w:rsidRPr="004675CE" w:rsidRDefault="00DA3B53" w:rsidP="000B68A5">
                <w:pPr>
                  <w:pStyle w:val="FooterDraft"/>
                </w:pPr>
                <w:r w:rsidRPr="004675CE">
                  <w:t>DRAFT ONLY</w:t>
                </w:r>
              </w:p>
              <w:p w:rsidR="00DA3B53" w:rsidRPr="004675CE" w:rsidRDefault="00DA3B53" w:rsidP="000B68A5">
                <w:pPr>
                  <w:pStyle w:val="FooterInfo"/>
                </w:pPr>
                <w:r w:rsidRPr="004675CE">
                  <w:fldChar w:fldCharType="begin"/>
                </w:r>
                <w:r>
                  <w:instrText xml:space="preserve"> FILENAME   \* char</w:instrText>
                </w:r>
                <w:r w:rsidRPr="004675CE">
                  <w:instrText xml:space="preserve">FORMAT </w:instrText>
                </w:r>
                <w:r w:rsidRPr="004675CE">
                  <w:fldChar w:fldCharType="separate"/>
                </w:r>
                <w:r w:rsidR="00EC3281">
                  <w:rPr>
                    <w:noProof/>
                  </w:rPr>
                  <w:t>1205558A-120510X (2).doc</w:t>
                </w:r>
                <w:r w:rsidRPr="004675CE">
                  <w:fldChar w:fldCharType="end"/>
                </w:r>
                <w:r>
                  <w:t xml:space="preserve">, </w:t>
                </w:r>
                <w:r w:rsidRPr="004675CE">
                  <w:fldChar w:fldCharType="begin"/>
                </w:r>
                <w:r>
                  <w:instrText xml:space="preserve"> DATE  \@ "d/MM/yyyy"  \* char</w:instrText>
                </w:r>
                <w:r w:rsidRPr="004675CE">
                  <w:instrText xml:space="preserve">FORMAT </w:instrText>
                </w:r>
                <w:r w:rsidRPr="004675CE">
                  <w:fldChar w:fldCharType="separate"/>
                </w:r>
                <w:r w:rsidR="00EC3281">
                  <w:rPr>
                    <w:noProof/>
                  </w:rPr>
                  <w:t>11/05/2012</w:t>
                </w:r>
                <w:r w:rsidRPr="004675CE">
                  <w:fldChar w:fldCharType="end"/>
                </w:r>
                <w:r>
                  <w:t xml:space="preserve">, </w:t>
                </w:r>
                <w:r>
                  <w:fldChar w:fldCharType="begin"/>
                </w:r>
                <w:r>
                  <w:instrText xml:space="preserve"> TIME  \@ "h:mm am/pm" \* charformat </w:instrText>
                </w:r>
                <w:r>
                  <w:fldChar w:fldCharType="separate"/>
                </w:r>
                <w:r w:rsidR="00EC3281">
                  <w:rPr>
                    <w:noProof/>
                  </w:rPr>
                  <w:t>12:01 PM</w:t>
                </w:r>
                <w:r>
                  <w:fldChar w:fldCharType="end"/>
                </w:r>
              </w:p>
            </w:txbxContent>
          </v:textbox>
          <w10:wrap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53" w:rsidRDefault="00DA3B5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0" type="#_x0000_t202" style="position:absolute;margin-left:0;margin-top:784.75pt;width:349.5pt;height:41.4pt;z-index:251648000;mso-position-vertical-relative:page" filled="f" stroked="f">
          <v:textbox inset="0,0,0,0">
            <w:txbxContent>
              <w:p w:rsidR="00DA3B53" w:rsidRPr="004675CE" w:rsidRDefault="00DA3B53">
                <w:pPr>
                  <w:pStyle w:val="FooterDraft"/>
                </w:pPr>
                <w:r w:rsidRPr="004675CE">
                  <w:t>DRAFT ONLY</w:t>
                </w:r>
              </w:p>
              <w:p w:rsidR="00DA3B53" w:rsidRPr="004675CE" w:rsidRDefault="00DA3B53">
                <w:pPr>
                  <w:pStyle w:val="FooterInfo"/>
                </w:pPr>
                <w:r w:rsidRPr="004675CE">
                  <w:fldChar w:fldCharType="begin"/>
                </w:r>
                <w:r>
                  <w:instrText xml:space="preserve"> FILENAME   \* char</w:instrText>
                </w:r>
                <w:r w:rsidRPr="004675CE">
                  <w:instrText xml:space="preserve">FORMAT </w:instrText>
                </w:r>
                <w:r w:rsidRPr="004675CE">
                  <w:fldChar w:fldCharType="separate"/>
                </w:r>
                <w:r w:rsidR="00EC3281">
                  <w:rPr>
                    <w:noProof/>
                  </w:rPr>
                  <w:t>1205558A-120510X (2).doc</w:t>
                </w:r>
                <w:r w:rsidRPr="004675CE">
                  <w:fldChar w:fldCharType="end"/>
                </w:r>
                <w:r>
                  <w:t xml:space="preserve">, </w:t>
                </w:r>
                <w:r w:rsidRPr="004675CE">
                  <w:fldChar w:fldCharType="begin"/>
                </w:r>
                <w:r>
                  <w:instrText xml:space="preserve"> DATE  \@ "d/MM/yyyy"  \* char</w:instrText>
                </w:r>
                <w:r w:rsidRPr="004675CE">
                  <w:instrText xml:space="preserve">FORMAT </w:instrText>
                </w:r>
                <w:r w:rsidRPr="004675CE">
                  <w:fldChar w:fldCharType="separate"/>
                </w:r>
                <w:r w:rsidR="00EC3281">
                  <w:rPr>
                    <w:noProof/>
                  </w:rPr>
                  <w:t>11/05/2012</w:t>
                </w:r>
                <w:r w:rsidRPr="004675CE">
                  <w:fldChar w:fldCharType="end"/>
                </w:r>
                <w:r>
                  <w:t xml:space="preserve">, </w:t>
                </w:r>
                <w:r>
                  <w:fldChar w:fldCharType="begin"/>
                </w:r>
                <w:r>
                  <w:instrText xml:space="preserve"> TIME  \@ "h:mm am/pm" \* charformat </w:instrText>
                </w:r>
                <w:r>
                  <w:fldChar w:fldCharType="separate"/>
                </w:r>
                <w:r w:rsidR="00EC3281">
                  <w:rPr>
                    <w:noProof/>
                  </w:rPr>
                  <w:t>12:01 PM</w:t>
                </w:r>
                <w:r>
                  <w:fldChar w:fldCharType="end"/>
                </w:r>
              </w:p>
            </w:txbxContent>
          </v:textbox>
          <w10:wrap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53" w:rsidRPr="00A41806" w:rsidRDefault="00DA3B53" w:rsidP="005E5BDF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91"/>
      <w:gridCol w:w="4820"/>
      <w:gridCol w:w="1134"/>
    </w:tblGrid>
    <w:tr w:rsidR="00DA3B53" w:rsidRPr="00A41806">
      <w:tc>
        <w:tcPr>
          <w:tcW w:w="1191" w:type="dxa"/>
          <w:shd w:val="clear" w:color="auto" w:fill="auto"/>
        </w:tcPr>
        <w:p w:rsidR="00DA3B53" w:rsidRPr="00A41806" w:rsidRDefault="00DA3B53" w:rsidP="005E5BDF">
          <w:pPr>
            <w:pStyle w:val="Footer"/>
            <w:spacing w:before="20"/>
          </w:pPr>
          <w:r>
            <w:fldChar w:fldCharType="begin"/>
          </w:r>
          <w:r>
            <w:instrText xml:space="preserve"> REF Year \*Charformat </w:instrText>
          </w:r>
          <w:r>
            <w:fldChar w:fldCharType="separate"/>
          </w:r>
          <w:r w:rsidR="00EC3281" w:rsidRPr="00B46BCD">
            <w:t>2012</w:t>
          </w:r>
          <w:r>
            <w:fldChar w:fldCharType="end"/>
          </w:r>
          <w:r w:rsidRPr="00A41806">
            <w:t xml:space="preserve">, </w:t>
          </w:r>
          <w:r>
            <w:fldChar w:fldCharType="begin"/>
          </w:r>
          <w:r>
            <w:instrText xml:space="preserve"> REF refno \*Charformat </w:instrText>
          </w:r>
          <w:r>
            <w:fldChar w:fldCharType="end"/>
          </w:r>
        </w:p>
      </w:tc>
      <w:tc>
        <w:tcPr>
          <w:tcW w:w="4820" w:type="dxa"/>
          <w:shd w:val="clear" w:color="auto" w:fill="auto"/>
        </w:tcPr>
        <w:p w:rsidR="00DA3B53" w:rsidRPr="00EF2F9D" w:rsidRDefault="00DA3B53" w:rsidP="005E5BDF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EC3281" w:rsidRPr="00B46BCD">
            <w:t>Corporations Legislation Amendment Regulation 2012 (No.   )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DA3B53" w:rsidRPr="0014079B" w:rsidRDefault="00DA3B53" w:rsidP="005E5BDF">
          <w:pPr>
            <w:pStyle w:val="Footer"/>
            <w:spacing w:before="20"/>
            <w:jc w:val="right"/>
            <w:rPr>
              <w:rStyle w:val="PageNumber"/>
            </w:rPr>
          </w:pPr>
          <w:r w:rsidRPr="0014079B">
            <w:rPr>
              <w:rStyle w:val="PageNumber"/>
            </w:rPr>
            <w:fldChar w:fldCharType="begin"/>
          </w:r>
          <w:r w:rsidRPr="0014079B">
            <w:rPr>
              <w:rStyle w:val="PageNumber"/>
            </w:rPr>
            <w:instrText xml:space="preserve"> PAGE </w:instrText>
          </w:r>
          <w:r w:rsidRPr="0014079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63</w:t>
          </w:r>
          <w:r w:rsidRPr="0014079B">
            <w:rPr>
              <w:rStyle w:val="PageNumber"/>
            </w:rPr>
            <w:fldChar w:fldCharType="end"/>
          </w:r>
        </w:p>
      </w:tc>
    </w:tr>
  </w:tbl>
  <w:p w:rsidR="00DA3B53" w:rsidRPr="00094457" w:rsidRDefault="00DA3B53" w:rsidP="005E5BDF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5" type="#_x0000_t202" style="position:absolute;margin-left:2pt;margin-top:784.75pt;width:349.5pt;height:41.4pt;z-index:251650048;mso-position-horizontal-relative:text;mso-position-vertical-relative:page" filled="f" stroked="f">
          <v:textbox style="mso-next-textbox:#_x0000_s2385" inset="0,0,0,0">
            <w:txbxContent>
              <w:p w:rsidR="00DA3B53" w:rsidRPr="004675CE" w:rsidRDefault="00DA3B53" w:rsidP="005E5BDF">
                <w:pPr>
                  <w:pStyle w:val="FooterDraft"/>
                </w:pPr>
                <w:r w:rsidRPr="004675CE">
                  <w:t>DRAFT ONLY</w:t>
                </w:r>
              </w:p>
              <w:p w:rsidR="00DA3B53" w:rsidRPr="004675CE" w:rsidRDefault="00DA3B53" w:rsidP="005E5BDF">
                <w:pPr>
                  <w:pStyle w:val="FooterInfo"/>
                </w:pPr>
                <w:r w:rsidRPr="004675CE">
                  <w:fldChar w:fldCharType="begin"/>
                </w:r>
                <w:r>
                  <w:instrText xml:space="preserve"> FILENAME   \* char</w:instrText>
                </w:r>
                <w:r w:rsidRPr="004675CE">
                  <w:instrText xml:space="preserve">FORMAT </w:instrText>
                </w:r>
                <w:r w:rsidRPr="004675CE">
                  <w:fldChar w:fldCharType="separate"/>
                </w:r>
                <w:r w:rsidR="00EC3281">
                  <w:rPr>
                    <w:noProof/>
                  </w:rPr>
                  <w:t>1205558A-120510X (2).doc</w:t>
                </w:r>
                <w:r w:rsidRPr="004675CE">
                  <w:fldChar w:fldCharType="end"/>
                </w:r>
                <w:r>
                  <w:t xml:space="preserve">, </w:t>
                </w:r>
                <w:r w:rsidRPr="004675CE">
                  <w:fldChar w:fldCharType="begin"/>
                </w:r>
                <w:r>
                  <w:instrText xml:space="preserve"> DATE  \@ "d/MM/yyyy"  \* char</w:instrText>
                </w:r>
                <w:r w:rsidRPr="004675CE">
                  <w:instrText xml:space="preserve">FORMAT </w:instrText>
                </w:r>
                <w:r w:rsidRPr="004675CE">
                  <w:fldChar w:fldCharType="separate"/>
                </w:r>
                <w:r w:rsidR="00EC3281">
                  <w:rPr>
                    <w:noProof/>
                  </w:rPr>
                  <w:t>11/05/2012</w:t>
                </w:r>
                <w:r w:rsidRPr="004675CE">
                  <w:fldChar w:fldCharType="end"/>
                </w:r>
                <w:r>
                  <w:t xml:space="preserve">, </w:t>
                </w:r>
                <w:r>
                  <w:fldChar w:fldCharType="begin"/>
                </w:r>
                <w:r>
                  <w:instrText xml:space="preserve"> TIME  \@ "h:mm am/pm" \* charformat </w:instrText>
                </w:r>
                <w:r>
                  <w:fldChar w:fldCharType="separate"/>
                </w:r>
                <w:r w:rsidR="00EC3281">
                  <w:rPr>
                    <w:noProof/>
                  </w:rPr>
                  <w:t>12:01 PM</w:t>
                </w:r>
                <w:r>
                  <w:fldChar w:fldCharType="end"/>
                </w:r>
              </w:p>
            </w:txbxContent>
          </v:textbox>
          <w10:wrap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53" w:rsidRDefault="00DA3B53" w:rsidP="005E5BD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9" type="#_x0000_t202" style="position:absolute;margin-left:0;margin-top:784.75pt;width:349.5pt;height:41.4pt;z-index:251654144;mso-position-vertical-relative:page" filled="f" stroked="f">
          <v:textbox style="mso-next-textbox:#_x0000_s2389" inset="0,0,0,0">
            <w:txbxContent>
              <w:p w:rsidR="00DA3B53" w:rsidRPr="004675CE" w:rsidRDefault="00DA3B53" w:rsidP="005E5BDF">
                <w:pPr>
                  <w:pStyle w:val="FooterDraft"/>
                </w:pPr>
                <w:r w:rsidRPr="004675CE">
                  <w:t>DRAFT ONLY</w:t>
                </w:r>
              </w:p>
              <w:p w:rsidR="00DA3B53" w:rsidRPr="004675CE" w:rsidRDefault="00DA3B53" w:rsidP="005E5BDF">
                <w:pPr>
                  <w:pStyle w:val="FooterInfo"/>
                </w:pPr>
                <w:r w:rsidRPr="004675CE">
                  <w:fldChar w:fldCharType="begin"/>
                </w:r>
                <w:r>
                  <w:instrText xml:space="preserve"> FILENAME   \* char</w:instrText>
                </w:r>
                <w:r w:rsidRPr="004675CE">
                  <w:instrText xml:space="preserve">FORMAT </w:instrText>
                </w:r>
                <w:r w:rsidRPr="004675CE">
                  <w:fldChar w:fldCharType="separate"/>
                </w:r>
                <w:r w:rsidR="00EC3281">
                  <w:rPr>
                    <w:noProof/>
                  </w:rPr>
                  <w:t>1205558A-120510X (2).doc</w:t>
                </w:r>
                <w:r w:rsidRPr="004675CE">
                  <w:fldChar w:fldCharType="end"/>
                </w:r>
                <w:r>
                  <w:t xml:space="preserve">, </w:t>
                </w:r>
                <w:r w:rsidRPr="004675CE">
                  <w:fldChar w:fldCharType="begin"/>
                </w:r>
                <w:r>
                  <w:instrText xml:space="preserve"> DATE  \@ "d/MM/yyyy"  \* char</w:instrText>
                </w:r>
                <w:r w:rsidRPr="004675CE">
                  <w:instrText xml:space="preserve">FORMAT </w:instrText>
                </w:r>
                <w:r w:rsidRPr="004675CE">
                  <w:fldChar w:fldCharType="separate"/>
                </w:r>
                <w:r w:rsidR="00EC3281">
                  <w:rPr>
                    <w:noProof/>
                  </w:rPr>
                  <w:t>11/05/2012</w:t>
                </w:r>
                <w:r w:rsidRPr="004675CE">
                  <w:fldChar w:fldCharType="end"/>
                </w:r>
                <w:r>
                  <w:t xml:space="preserve">, </w:t>
                </w:r>
                <w:r>
                  <w:fldChar w:fldCharType="begin"/>
                </w:r>
                <w:r>
                  <w:instrText xml:space="preserve"> TIME  \@ "h:mm am/pm" \* charformat </w:instrText>
                </w:r>
                <w:r>
                  <w:fldChar w:fldCharType="separate"/>
                </w:r>
                <w:r w:rsidR="00EC3281">
                  <w:rPr>
                    <w:noProof/>
                  </w:rPr>
                  <w:t>12:01 PM</w:t>
                </w:r>
                <w:r>
                  <w:fldChar w:fldCharType="end"/>
                </w:r>
              </w:p>
            </w:txbxContent>
          </v:textbox>
          <w10:wrap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53" w:rsidRDefault="00DA3B53" w:rsidP="005E5BDF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4820"/>
      <w:gridCol w:w="1191"/>
    </w:tblGrid>
    <w:tr w:rsidR="00DA3B53">
      <w:tc>
        <w:tcPr>
          <w:tcW w:w="1134" w:type="dxa"/>
          <w:shd w:val="clear" w:color="auto" w:fill="auto"/>
        </w:tcPr>
        <w:p w:rsidR="00DA3B53" w:rsidRPr="007F6065" w:rsidRDefault="00DA3B53" w:rsidP="005E5BDF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EC3281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DA3B53" w:rsidRPr="00EF2F9D" w:rsidRDefault="00DA3B53" w:rsidP="005E5BDF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EC3281" w:rsidRPr="00B46BCD">
            <w:t>Corporations Legislation Amendment Regulation 2012 (No.   )</w:t>
          </w:r>
          <w:r>
            <w:fldChar w:fldCharType="end"/>
          </w:r>
        </w:p>
      </w:tc>
      <w:tc>
        <w:tcPr>
          <w:tcW w:w="1191" w:type="dxa"/>
          <w:shd w:val="clear" w:color="auto" w:fill="auto"/>
        </w:tcPr>
        <w:p w:rsidR="00DA3B53" w:rsidRPr="007F6065" w:rsidRDefault="00DA3B53" w:rsidP="005E5BDF">
          <w:pPr>
            <w:pStyle w:val="Footer"/>
            <w:spacing w:before="20"/>
            <w:jc w:val="right"/>
          </w:pPr>
          <w:r>
            <w:fldChar w:fldCharType="begin"/>
          </w:r>
          <w:r>
            <w:instrText xml:space="preserve"> REF Year \*Charformat </w:instrText>
          </w:r>
          <w:r>
            <w:fldChar w:fldCharType="separate"/>
          </w:r>
          <w:r w:rsidR="00EC3281" w:rsidRPr="00B46BCD">
            <w:t>2012</w:t>
          </w:r>
          <w:r>
            <w:fldChar w:fldCharType="end"/>
          </w:r>
          <w:r w:rsidRPr="007F6065">
            <w:t xml:space="preserve">, </w:t>
          </w:r>
          <w:r>
            <w:fldChar w:fldCharType="begin"/>
          </w:r>
          <w:r>
            <w:instrText xml:space="preserve"> REF refno \*Charformat </w:instrText>
          </w:r>
          <w:r>
            <w:fldChar w:fldCharType="end"/>
          </w:r>
        </w:p>
      </w:tc>
    </w:tr>
  </w:tbl>
  <w:p w:rsidR="00DA3B53" w:rsidRDefault="00DA3B53" w:rsidP="005E5BD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3" type="#_x0000_t202" style="position:absolute;margin-left:0;margin-top:783.25pt;width:349.5pt;height:41.4pt;z-index:251658240;mso-position-horizontal-relative:text;mso-position-vertical-relative:page" filled="f" stroked="f">
          <v:textbox style="mso-next-textbox:#_x0000_s2393" inset="0,0,0,0">
            <w:txbxContent>
              <w:p w:rsidR="00DA3B53" w:rsidRPr="004675CE" w:rsidRDefault="00DA3B53" w:rsidP="005E5BDF">
                <w:pPr>
                  <w:pStyle w:val="FooterDraft"/>
                </w:pPr>
                <w:r w:rsidRPr="004675CE">
                  <w:t>DRAFT ONLY</w:t>
                </w:r>
              </w:p>
              <w:p w:rsidR="00DA3B53" w:rsidRPr="004675CE" w:rsidRDefault="00DA3B53" w:rsidP="005E5BDF">
                <w:pPr>
                  <w:pStyle w:val="FooterInfo"/>
                </w:pPr>
                <w:r w:rsidRPr="004675CE">
                  <w:fldChar w:fldCharType="begin"/>
                </w:r>
                <w:r>
                  <w:instrText xml:space="preserve"> FILENAME   \* char</w:instrText>
                </w:r>
                <w:r w:rsidRPr="004675CE">
                  <w:instrText xml:space="preserve">FORMAT </w:instrText>
                </w:r>
                <w:r w:rsidRPr="004675CE">
                  <w:fldChar w:fldCharType="separate"/>
                </w:r>
                <w:r w:rsidR="00EC3281">
                  <w:rPr>
                    <w:noProof/>
                  </w:rPr>
                  <w:t>1205558A-120510X (2).doc</w:t>
                </w:r>
                <w:r w:rsidRPr="004675CE">
                  <w:fldChar w:fldCharType="end"/>
                </w:r>
                <w:r>
                  <w:t xml:space="preserve">, </w:t>
                </w:r>
                <w:r w:rsidRPr="004675CE">
                  <w:fldChar w:fldCharType="begin"/>
                </w:r>
                <w:r>
                  <w:instrText xml:space="preserve"> DATE  \@ "d/MM/yyyy"  \* char</w:instrText>
                </w:r>
                <w:r w:rsidRPr="004675CE">
                  <w:instrText xml:space="preserve">FORMAT </w:instrText>
                </w:r>
                <w:r w:rsidRPr="004675CE">
                  <w:fldChar w:fldCharType="separate"/>
                </w:r>
                <w:r w:rsidR="00EC3281">
                  <w:rPr>
                    <w:noProof/>
                  </w:rPr>
                  <w:t>11/05/2012</w:t>
                </w:r>
                <w:r w:rsidRPr="004675CE">
                  <w:fldChar w:fldCharType="end"/>
                </w:r>
                <w:r>
                  <w:t xml:space="preserve">, </w:t>
                </w:r>
                <w:r>
                  <w:fldChar w:fldCharType="begin"/>
                </w:r>
                <w:r>
                  <w:instrText xml:space="preserve"> TIME  \@ "h:mm am/pm" \* charformat </w:instrText>
                </w:r>
                <w:r>
                  <w:fldChar w:fldCharType="separate"/>
                </w:r>
                <w:r w:rsidR="00EC3281">
                  <w:rPr>
                    <w:noProof/>
                  </w:rPr>
                  <w:t>12:01 PM</w:t>
                </w:r>
                <w:r>
                  <w:fldChar w:fldCharType="end"/>
                </w:r>
              </w:p>
            </w:txbxContent>
          </v:textbox>
          <w10:wrap anchory="page"/>
        </v:shape>
      </w:pict>
    </w:r>
    <w:r>
      <w:rPr>
        <w:noProof/>
      </w:rPr>
      <w:pict>
        <v:shape id="_x0000_s2392" type="#_x0000_t202" style="position:absolute;margin-left:0;margin-top:784.75pt;width:349.5pt;height:41.4pt;z-index:251657216;mso-position-horizontal-relative:text;mso-position-vertical-relative:text" filled="f" stroked="f">
          <v:textbox style="mso-next-textbox:#_x0000_s2392">
            <w:txbxContent>
              <w:p w:rsidR="00DA3B53" w:rsidRPr="004675CE" w:rsidRDefault="00DA3B53" w:rsidP="005E5BDF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DA3B53" w:rsidRPr="004675CE" w:rsidRDefault="00DA3B53" w:rsidP="005E5BDF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fldSimple w:instr=" FILENAME   \* MERGEFORMAT ">
                  <w:r w:rsidR="00EC3281" w:rsidRPr="00EC3281">
                    <w:rPr>
                      <w:rFonts w:ascii="Arial" w:hAnsi="Arial" w:cs="Arial"/>
                      <w:noProof/>
                      <w:sz w:val="12"/>
                      <w:szCs w:val="12"/>
                    </w:rPr>
                    <w:t>1205558A-120510X</w:t>
                  </w:r>
                  <w:r w:rsidR="00EC3281">
                    <w:rPr>
                      <w:noProof/>
                    </w:rPr>
                    <w:t xml:space="preserve"> (2).doc</w:t>
                  </w:r>
                </w:fldSimple>
                <w:r w:rsidRPr="004675CE">
                  <w:rPr>
                    <w:rFonts w:ascii="Arial" w:hAnsi="Arial" w:cs="Arial"/>
                    <w:sz w:val="12"/>
                    <w:szCs w:val="12"/>
                  </w:rPr>
                  <w:fldChar w:fldCharType="begin"/>
                </w:r>
                <w:r w:rsidRPr="004675CE">
                  <w:rPr>
                    <w:rFonts w:ascii="Arial" w:hAnsi="Arial" w:cs="Arial"/>
                    <w:sz w:val="12"/>
                    <w:szCs w:val="12"/>
                  </w:rPr>
                  <w:instrText xml:space="preserve"> DATE  \@ "d/MM/yyyy h:mm am/pm"  \* MERGEFORMAT </w:instrText>
                </w:r>
                <w:r w:rsidRPr="004675CE">
                  <w:rPr>
                    <w:rFonts w:ascii="Arial" w:hAnsi="Arial" w:cs="Arial"/>
                    <w:sz w:val="12"/>
                    <w:szCs w:val="12"/>
                  </w:rPr>
                  <w:fldChar w:fldCharType="separate"/>
                </w:r>
                <w:r w:rsidR="00EC3281">
                  <w:rPr>
                    <w:rFonts w:ascii="Arial" w:hAnsi="Arial" w:cs="Arial"/>
                    <w:noProof/>
                    <w:sz w:val="12"/>
                    <w:szCs w:val="12"/>
                  </w:rPr>
                  <w:t>11/05/2012 12:01 PM</w:t>
                </w:r>
                <w:r w:rsidRPr="004675CE">
                  <w:rPr>
                    <w:rFonts w:ascii="Arial" w:hAnsi="Arial" w:cs="Arial"/>
                    <w:sz w:val="12"/>
                    <w:szCs w:val="12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>
        <v:shape id="_x0000_s2391" type="#_x0000_t202" style="position:absolute;margin-left:-36pt;margin-top:188.55pt;width:349.5pt;height:41.4pt;z-index:251656192;mso-position-horizontal-relative:text;mso-position-vertical-relative:text" filled="f" stroked="f">
          <v:textbox style="mso-next-textbox:#_x0000_s2391">
            <w:txbxContent>
              <w:p w:rsidR="00DA3B53" w:rsidRPr="004675CE" w:rsidRDefault="00DA3B53" w:rsidP="005E5BDF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DA3B53" w:rsidRPr="004675CE" w:rsidRDefault="00DA3B53" w:rsidP="005E5BDF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fldSimple w:instr=" FILENAME   \* MERGEFORMAT ">
                  <w:r w:rsidR="00EC3281" w:rsidRPr="00EC3281">
                    <w:rPr>
                      <w:rFonts w:ascii="Arial" w:hAnsi="Arial" w:cs="Arial"/>
                      <w:noProof/>
                      <w:sz w:val="12"/>
                      <w:szCs w:val="12"/>
                    </w:rPr>
                    <w:t>1205558A-120510X</w:t>
                  </w:r>
                  <w:r w:rsidR="00EC3281">
                    <w:rPr>
                      <w:noProof/>
                    </w:rPr>
                    <w:t xml:space="preserve"> (2).doc</w:t>
                  </w:r>
                </w:fldSimple>
                <w:r w:rsidRPr="004675CE">
                  <w:rPr>
                    <w:rFonts w:ascii="Arial" w:hAnsi="Arial" w:cs="Arial"/>
                    <w:sz w:val="12"/>
                    <w:szCs w:val="12"/>
                  </w:rPr>
                  <w:fldChar w:fldCharType="begin"/>
                </w:r>
                <w:r w:rsidRPr="004675CE">
                  <w:rPr>
                    <w:rFonts w:ascii="Arial" w:hAnsi="Arial" w:cs="Arial"/>
                    <w:sz w:val="12"/>
                    <w:szCs w:val="12"/>
                  </w:rPr>
                  <w:instrText xml:space="preserve"> DATE  \@ "d/MM/yyyy h:mm am/pm"  \* MERGEFORMAT </w:instrText>
                </w:r>
                <w:r w:rsidRPr="004675CE">
                  <w:rPr>
                    <w:rFonts w:ascii="Arial" w:hAnsi="Arial" w:cs="Arial"/>
                    <w:sz w:val="12"/>
                    <w:szCs w:val="12"/>
                  </w:rPr>
                  <w:fldChar w:fldCharType="separate"/>
                </w:r>
                <w:r w:rsidR="00EC3281">
                  <w:rPr>
                    <w:rFonts w:ascii="Arial" w:hAnsi="Arial" w:cs="Arial"/>
                    <w:noProof/>
                    <w:sz w:val="12"/>
                    <w:szCs w:val="12"/>
                  </w:rPr>
                  <w:t>11/05/2012 12:01 PM</w:t>
                </w:r>
                <w:r w:rsidRPr="004675CE">
                  <w:rPr>
                    <w:rFonts w:ascii="Arial" w:hAnsi="Arial" w:cs="Arial"/>
                    <w:sz w:val="12"/>
                    <w:szCs w:val="12"/>
                  </w:rP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53" w:rsidRPr="00A41806" w:rsidRDefault="00DA3B53" w:rsidP="005E5BDF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91"/>
      <w:gridCol w:w="4820"/>
      <w:gridCol w:w="1134"/>
    </w:tblGrid>
    <w:tr w:rsidR="00DA3B53" w:rsidRPr="00A41806">
      <w:tc>
        <w:tcPr>
          <w:tcW w:w="1191" w:type="dxa"/>
          <w:shd w:val="clear" w:color="auto" w:fill="auto"/>
        </w:tcPr>
        <w:p w:rsidR="00DA3B53" w:rsidRPr="00A41806" w:rsidRDefault="00DA3B53" w:rsidP="005E5BDF">
          <w:pPr>
            <w:pStyle w:val="Footer"/>
            <w:spacing w:before="20"/>
          </w:pPr>
          <w:r>
            <w:fldChar w:fldCharType="begin"/>
          </w:r>
          <w:r>
            <w:instrText xml:space="preserve"> REF Year \*Charformat </w:instrText>
          </w:r>
          <w:r>
            <w:fldChar w:fldCharType="separate"/>
          </w:r>
          <w:r w:rsidR="00EC3281" w:rsidRPr="00B46BCD">
            <w:t>2012</w:t>
          </w:r>
          <w:r>
            <w:fldChar w:fldCharType="end"/>
          </w:r>
          <w:r w:rsidRPr="00A41806">
            <w:t xml:space="preserve">, </w:t>
          </w:r>
          <w:r>
            <w:fldChar w:fldCharType="begin"/>
          </w:r>
          <w:r>
            <w:instrText xml:space="preserve"> REF refno \*Charformat </w:instrText>
          </w:r>
          <w:r>
            <w:fldChar w:fldCharType="end"/>
          </w:r>
        </w:p>
      </w:tc>
      <w:tc>
        <w:tcPr>
          <w:tcW w:w="4820" w:type="dxa"/>
          <w:shd w:val="clear" w:color="auto" w:fill="auto"/>
        </w:tcPr>
        <w:p w:rsidR="00DA3B53" w:rsidRPr="00EF2F9D" w:rsidRDefault="00DA3B53" w:rsidP="005E5BDF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EC3281" w:rsidRPr="00B46BCD">
            <w:t>Corporations Legislation Amendment Regulation 2012 (No.   )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DA3B53" w:rsidRPr="00845B98" w:rsidRDefault="00DA3B53" w:rsidP="005E5BDF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63</w:t>
          </w:r>
          <w:r w:rsidRPr="00845B98">
            <w:rPr>
              <w:rStyle w:val="PageNumber"/>
            </w:rPr>
            <w:fldChar w:fldCharType="end"/>
          </w:r>
        </w:p>
      </w:tc>
    </w:tr>
  </w:tbl>
  <w:p w:rsidR="00DA3B53" w:rsidRPr="00A41806" w:rsidRDefault="00DA3B53" w:rsidP="005E5BDF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0" type="#_x0000_t202" style="position:absolute;margin-left:2pt;margin-top:784.75pt;width:349.5pt;height:41.4pt;z-index:251655168;mso-position-horizontal-relative:text;mso-position-vertical-relative:page" filled="f" stroked="f">
          <v:textbox style="mso-next-textbox:#_x0000_s2390" inset="0,0,0,0">
            <w:txbxContent>
              <w:p w:rsidR="00DA3B53" w:rsidRPr="004675CE" w:rsidRDefault="00DA3B53" w:rsidP="005E5BDF">
                <w:pPr>
                  <w:pStyle w:val="FooterDraft"/>
                </w:pPr>
                <w:r w:rsidRPr="004675CE">
                  <w:t>DRAFT ONLY</w:t>
                </w:r>
              </w:p>
              <w:p w:rsidR="00DA3B53" w:rsidRPr="004675CE" w:rsidRDefault="00DA3B53" w:rsidP="005E5BDF">
                <w:pPr>
                  <w:pStyle w:val="FooterInfo"/>
                </w:pPr>
                <w:r w:rsidRPr="004675CE">
                  <w:fldChar w:fldCharType="begin"/>
                </w:r>
                <w:r>
                  <w:instrText xml:space="preserve"> FILENAME   \* char</w:instrText>
                </w:r>
                <w:r w:rsidRPr="004675CE">
                  <w:instrText xml:space="preserve">FORMAT </w:instrText>
                </w:r>
                <w:r w:rsidRPr="004675CE">
                  <w:fldChar w:fldCharType="separate"/>
                </w:r>
                <w:r w:rsidR="00EC3281">
                  <w:rPr>
                    <w:noProof/>
                  </w:rPr>
                  <w:t>1205558A-120510X (2).doc</w:t>
                </w:r>
                <w:r w:rsidRPr="004675CE">
                  <w:fldChar w:fldCharType="end"/>
                </w:r>
                <w:r>
                  <w:t xml:space="preserve">, </w:t>
                </w:r>
                <w:r w:rsidRPr="004675CE">
                  <w:fldChar w:fldCharType="begin"/>
                </w:r>
                <w:r>
                  <w:instrText xml:space="preserve"> DATE  \@ "d/MM/yyyy"  \* char</w:instrText>
                </w:r>
                <w:r w:rsidRPr="004675CE">
                  <w:instrText xml:space="preserve">FORMAT </w:instrText>
                </w:r>
                <w:r w:rsidRPr="004675CE">
                  <w:fldChar w:fldCharType="separate"/>
                </w:r>
                <w:r w:rsidR="00EC3281">
                  <w:rPr>
                    <w:noProof/>
                  </w:rPr>
                  <w:t>11/05/2012</w:t>
                </w:r>
                <w:r w:rsidRPr="004675CE">
                  <w:fldChar w:fldCharType="end"/>
                </w:r>
                <w:r>
                  <w:t xml:space="preserve">, </w:t>
                </w:r>
                <w:r>
                  <w:fldChar w:fldCharType="begin"/>
                </w:r>
                <w:r>
                  <w:instrText xml:space="preserve"> TIME  \@ "h:mm am/pm" \* charformat </w:instrText>
                </w:r>
                <w:r>
                  <w:fldChar w:fldCharType="separate"/>
                </w:r>
                <w:r w:rsidR="00EC3281">
                  <w:rPr>
                    <w:noProof/>
                  </w:rPr>
                  <w:t>12:01 PM</w:t>
                </w:r>
                <w:r>
                  <w:fldChar w:fldCharType="end"/>
                </w:r>
              </w:p>
            </w:txbxContent>
          </v:textbox>
          <w10:wrap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53" w:rsidRPr="00556EB9" w:rsidRDefault="00DA3B53" w:rsidP="005E5BDF">
    <w:pPr>
      <w:pStyle w:val="FooterCitation"/>
    </w:pPr>
    <w:r>
      <w:fldChar w:fldCharType="begin"/>
    </w:r>
    <w:r>
      <w:instrText xml:space="preserve"> filename \p \*charformat </w:instrText>
    </w:r>
    <w:r>
      <w:fldChar w:fldCharType="separate"/>
    </w:r>
    <w:r w:rsidR="00EC3281">
      <w:rPr>
        <w:noProof/>
      </w:rPr>
      <w:t>C:\Users\ahl\AppData\Local\Microsoft\Windows\Temporary Internet Files\Content.Outlook\DCU55ZRU\1205558A-120510X (2).doc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53" w:rsidRDefault="00DA3B53" w:rsidP="005E5BDF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4820"/>
      <w:gridCol w:w="1191"/>
    </w:tblGrid>
    <w:tr w:rsidR="00DA3B53">
      <w:tc>
        <w:tcPr>
          <w:tcW w:w="1134" w:type="dxa"/>
          <w:shd w:val="clear" w:color="auto" w:fill="auto"/>
        </w:tcPr>
        <w:p w:rsidR="00DA3B53" w:rsidRPr="007F6065" w:rsidRDefault="00DA3B53" w:rsidP="005E5BDF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EC3281">
            <w:rPr>
              <w:rStyle w:val="PageNumber"/>
              <w:noProof/>
            </w:rPr>
            <w:t>10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DA3B53" w:rsidRPr="00EF2F9D" w:rsidRDefault="00DA3B53" w:rsidP="005E5BDF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EC3281" w:rsidRPr="00B46BCD">
            <w:t>Corporations Legislation Amendment Regulation 2012 (No.   )</w:t>
          </w:r>
          <w:r>
            <w:fldChar w:fldCharType="end"/>
          </w:r>
        </w:p>
      </w:tc>
      <w:tc>
        <w:tcPr>
          <w:tcW w:w="1191" w:type="dxa"/>
          <w:shd w:val="clear" w:color="auto" w:fill="auto"/>
        </w:tcPr>
        <w:p w:rsidR="00DA3B53" w:rsidRPr="007F6065" w:rsidRDefault="00DA3B53" w:rsidP="005E5BDF">
          <w:pPr>
            <w:pStyle w:val="Footer"/>
            <w:spacing w:before="20"/>
            <w:jc w:val="right"/>
          </w:pPr>
          <w:r>
            <w:fldChar w:fldCharType="begin"/>
          </w:r>
          <w:r>
            <w:instrText xml:space="preserve"> REF Year \*Charformat </w:instrText>
          </w:r>
          <w:r>
            <w:fldChar w:fldCharType="separate"/>
          </w:r>
          <w:r w:rsidR="00EC3281" w:rsidRPr="00B46BCD">
            <w:t>2012</w:t>
          </w:r>
          <w:r>
            <w:fldChar w:fldCharType="end"/>
          </w:r>
          <w:r w:rsidRPr="007F6065">
            <w:t xml:space="preserve">, </w:t>
          </w:r>
          <w:r>
            <w:fldChar w:fldCharType="begin"/>
          </w:r>
          <w:r>
            <w:instrText xml:space="preserve"> REF refno \*Charformat </w:instrText>
          </w:r>
          <w:r>
            <w:fldChar w:fldCharType="end"/>
          </w:r>
        </w:p>
      </w:tc>
    </w:tr>
  </w:tbl>
  <w:p w:rsidR="00DA3B53" w:rsidRDefault="00DA3B53" w:rsidP="005E5BD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5" type="#_x0000_t202" style="position:absolute;margin-left:0;margin-top:783.25pt;width:349.5pt;height:41.4pt;z-index:251670528;mso-position-horizontal-relative:text;mso-position-vertical-relative:page" filled="f" stroked="f">
          <v:textbox style="mso-next-textbox:#_x0000_s2405" inset="0,0,0,0">
            <w:txbxContent>
              <w:p w:rsidR="00DA3B53" w:rsidRPr="004675CE" w:rsidRDefault="00DA3B53" w:rsidP="005E5BDF">
                <w:pPr>
                  <w:pStyle w:val="FooterDraft"/>
                </w:pPr>
                <w:r w:rsidRPr="004675CE">
                  <w:t>DRAFT ONLY</w:t>
                </w:r>
              </w:p>
              <w:p w:rsidR="00DA3B53" w:rsidRPr="004675CE" w:rsidRDefault="00DA3B53" w:rsidP="005E5BDF">
                <w:pPr>
                  <w:pStyle w:val="FooterInfo"/>
                </w:pPr>
                <w:r w:rsidRPr="004675CE">
                  <w:fldChar w:fldCharType="begin"/>
                </w:r>
                <w:r>
                  <w:instrText xml:space="preserve"> FILENAME   \* char</w:instrText>
                </w:r>
                <w:r w:rsidRPr="004675CE">
                  <w:instrText xml:space="preserve">FORMAT </w:instrText>
                </w:r>
                <w:r w:rsidRPr="004675CE">
                  <w:fldChar w:fldCharType="separate"/>
                </w:r>
                <w:r w:rsidR="00EC3281">
                  <w:rPr>
                    <w:noProof/>
                  </w:rPr>
                  <w:t>1205558A-120510X (2).doc</w:t>
                </w:r>
                <w:r w:rsidRPr="004675CE">
                  <w:fldChar w:fldCharType="end"/>
                </w:r>
                <w:r>
                  <w:t xml:space="preserve">, </w:t>
                </w:r>
                <w:r w:rsidRPr="004675CE">
                  <w:fldChar w:fldCharType="begin"/>
                </w:r>
                <w:r>
                  <w:instrText xml:space="preserve"> DATE  \@ "d/MM/yyyy"  \* char</w:instrText>
                </w:r>
                <w:r w:rsidRPr="004675CE">
                  <w:instrText xml:space="preserve">FORMAT </w:instrText>
                </w:r>
                <w:r w:rsidRPr="004675CE">
                  <w:fldChar w:fldCharType="separate"/>
                </w:r>
                <w:r w:rsidR="00EC3281">
                  <w:rPr>
                    <w:noProof/>
                  </w:rPr>
                  <w:t>11/05/2012</w:t>
                </w:r>
                <w:r w:rsidRPr="004675CE">
                  <w:fldChar w:fldCharType="end"/>
                </w:r>
                <w:r>
                  <w:t xml:space="preserve">, </w:t>
                </w:r>
                <w:r>
                  <w:fldChar w:fldCharType="begin"/>
                </w:r>
                <w:r>
                  <w:instrText xml:space="preserve"> TIME  \@ "h:mm am/pm" \* charformat </w:instrText>
                </w:r>
                <w:r>
                  <w:fldChar w:fldCharType="separate"/>
                </w:r>
                <w:r w:rsidR="00EC3281">
                  <w:rPr>
                    <w:noProof/>
                  </w:rPr>
                  <w:t>12:01 PM</w:t>
                </w:r>
                <w:r>
                  <w:fldChar w:fldCharType="end"/>
                </w:r>
              </w:p>
            </w:txbxContent>
          </v:textbox>
          <w10:wrap anchory="page"/>
        </v:shape>
      </w:pict>
    </w:r>
    <w:r>
      <w:rPr>
        <w:noProof/>
      </w:rPr>
      <w:pict>
        <v:shape id="_x0000_s2404" type="#_x0000_t202" style="position:absolute;margin-left:0;margin-top:784.75pt;width:349.5pt;height:41.4pt;z-index:251669504;mso-position-horizontal-relative:text;mso-position-vertical-relative:text" filled="f" stroked="f">
          <v:textbox style="mso-next-textbox:#_x0000_s2404">
            <w:txbxContent>
              <w:p w:rsidR="00DA3B53" w:rsidRPr="004675CE" w:rsidRDefault="00DA3B53" w:rsidP="005E5BDF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DA3B53" w:rsidRPr="004675CE" w:rsidRDefault="00DA3B53" w:rsidP="005E5BDF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fldSimple w:instr=" FILENAME   \* MERGEFORMAT ">
                  <w:r w:rsidR="00EC3281" w:rsidRPr="00EC3281">
                    <w:rPr>
                      <w:rFonts w:ascii="Arial" w:hAnsi="Arial" w:cs="Arial"/>
                      <w:noProof/>
                      <w:sz w:val="12"/>
                      <w:szCs w:val="12"/>
                    </w:rPr>
                    <w:t>1205558A-120510X</w:t>
                  </w:r>
                  <w:r w:rsidR="00EC3281">
                    <w:rPr>
                      <w:noProof/>
                    </w:rPr>
                    <w:t xml:space="preserve"> (2).doc</w:t>
                  </w:r>
                </w:fldSimple>
                <w:r w:rsidRPr="004675CE">
                  <w:rPr>
                    <w:rFonts w:ascii="Arial" w:hAnsi="Arial" w:cs="Arial"/>
                    <w:sz w:val="12"/>
                    <w:szCs w:val="12"/>
                  </w:rPr>
                  <w:fldChar w:fldCharType="begin"/>
                </w:r>
                <w:r w:rsidRPr="004675CE">
                  <w:rPr>
                    <w:rFonts w:ascii="Arial" w:hAnsi="Arial" w:cs="Arial"/>
                    <w:sz w:val="12"/>
                    <w:szCs w:val="12"/>
                  </w:rPr>
                  <w:instrText xml:space="preserve"> DATE  \@ "d/MM/yyyy h:mm am/pm"  \* MERGEFORMAT </w:instrText>
                </w:r>
                <w:r w:rsidRPr="004675CE">
                  <w:rPr>
                    <w:rFonts w:ascii="Arial" w:hAnsi="Arial" w:cs="Arial"/>
                    <w:sz w:val="12"/>
                    <w:szCs w:val="12"/>
                  </w:rPr>
                  <w:fldChar w:fldCharType="separate"/>
                </w:r>
                <w:r w:rsidR="00EC3281">
                  <w:rPr>
                    <w:rFonts w:ascii="Arial" w:hAnsi="Arial" w:cs="Arial"/>
                    <w:noProof/>
                    <w:sz w:val="12"/>
                    <w:szCs w:val="12"/>
                  </w:rPr>
                  <w:t>11/05/2012 12:01 PM</w:t>
                </w:r>
                <w:r w:rsidRPr="004675CE">
                  <w:rPr>
                    <w:rFonts w:ascii="Arial" w:hAnsi="Arial" w:cs="Arial"/>
                    <w:sz w:val="12"/>
                    <w:szCs w:val="12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>
        <v:shape id="_x0000_s2403" type="#_x0000_t202" style="position:absolute;margin-left:-36pt;margin-top:188.55pt;width:349.5pt;height:41.4pt;z-index:251668480;mso-position-horizontal-relative:text;mso-position-vertical-relative:text" filled="f" stroked="f">
          <v:textbox style="mso-next-textbox:#_x0000_s2403">
            <w:txbxContent>
              <w:p w:rsidR="00DA3B53" w:rsidRPr="004675CE" w:rsidRDefault="00DA3B53" w:rsidP="005E5BDF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DA3B53" w:rsidRPr="004675CE" w:rsidRDefault="00DA3B53" w:rsidP="005E5BDF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fldSimple w:instr=" FILENAME   \* MERGEFORMAT ">
                  <w:r w:rsidR="00EC3281" w:rsidRPr="00EC3281">
                    <w:rPr>
                      <w:rFonts w:ascii="Arial" w:hAnsi="Arial" w:cs="Arial"/>
                      <w:noProof/>
                      <w:sz w:val="12"/>
                      <w:szCs w:val="12"/>
                    </w:rPr>
                    <w:t>1205558A-120510X</w:t>
                  </w:r>
                  <w:r w:rsidR="00EC3281">
                    <w:rPr>
                      <w:noProof/>
                    </w:rPr>
                    <w:t xml:space="preserve"> (2).doc</w:t>
                  </w:r>
                </w:fldSimple>
                <w:r w:rsidRPr="004675CE">
                  <w:rPr>
                    <w:rFonts w:ascii="Arial" w:hAnsi="Arial" w:cs="Arial"/>
                    <w:sz w:val="12"/>
                    <w:szCs w:val="12"/>
                  </w:rPr>
                  <w:fldChar w:fldCharType="begin"/>
                </w:r>
                <w:r w:rsidRPr="004675CE">
                  <w:rPr>
                    <w:rFonts w:ascii="Arial" w:hAnsi="Arial" w:cs="Arial"/>
                    <w:sz w:val="12"/>
                    <w:szCs w:val="12"/>
                  </w:rPr>
                  <w:instrText xml:space="preserve"> DATE  \@ "d/MM/yyyy h:mm am/pm"  \* MERGEFORMAT </w:instrText>
                </w:r>
                <w:r w:rsidRPr="004675CE">
                  <w:rPr>
                    <w:rFonts w:ascii="Arial" w:hAnsi="Arial" w:cs="Arial"/>
                    <w:sz w:val="12"/>
                    <w:szCs w:val="12"/>
                  </w:rPr>
                  <w:fldChar w:fldCharType="separate"/>
                </w:r>
                <w:r w:rsidR="00EC3281">
                  <w:rPr>
                    <w:rFonts w:ascii="Arial" w:hAnsi="Arial" w:cs="Arial"/>
                    <w:noProof/>
                    <w:sz w:val="12"/>
                    <w:szCs w:val="12"/>
                  </w:rPr>
                  <w:t>11/05/2012 12:01 PM</w:t>
                </w:r>
                <w:r w:rsidRPr="004675CE">
                  <w:rPr>
                    <w:rFonts w:ascii="Arial" w:hAnsi="Arial" w:cs="Arial"/>
                    <w:sz w:val="12"/>
                    <w:szCs w:val="12"/>
                  </w:rPr>
                  <w:fldChar w:fldCharType="end"/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53" w:rsidRPr="00A41806" w:rsidRDefault="00DA3B53" w:rsidP="005E5BDF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91"/>
      <w:gridCol w:w="4820"/>
      <w:gridCol w:w="1134"/>
    </w:tblGrid>
    <w:tr w:rsidR="00DA3B53" w:rsidRPr="00A41806">
      <w:tc>
        <w:tcPr>
          <w:tcW w:w="1191" w:type="dxa"/>
          <w:shd w:val="clear" w:color="auto" w:fill="auto"/>
        </w:tcPr>
        <w:p w:rsidR="00DA3B53" w:rsidRPr="00A41806" w:rsidRDefault="00DA3B53" w:rsidP="005E5BDF">
          <w:pPr>
            <w:pStyle w:val="Footer"/>
            <w:spacing w:before="20"/>
          </w:pPr>
          <w:r>
            <w:fldChar w:fldCharType="begin"/>
          </w:r>
          <w:r>
            <w:instrText xml:space="preserve"> REF Year \*Charformat </w:instrText>
          </w:r>
          <w:r>
            <w:fldChar w:fldCharType="separate"/>
          </w:r>
          <w:r w:rsidR="00EC3281" w:rsidRPr="00B46BCD">
            <w:t>2012</w:t>
          </w:r>
          <w:r>
            <w:fldChar w:fldCharType="end"/>
          </w:r>
          <w:r w:rsidRPr="00A41806">
            <w:t xml:space="preserve">, </w:t>
          </w:r>
          <w:r>
            <w:fldChar w:fldCharType="begin"/>
          </w:r>
          <w:r>
            <w:instrText xml:space="preserve"> REF refno \*Charformat </w:instrText>
          </w:r>
          <w:r>
            <w:fldChar w:fldCharType="end"/>
          </w:r>
        </w:p>
      </w:tc>
      <w:tc>
        <w:tcPr>
          <w:tcW w:w="4820" w:type="dxa"/>
          <w:shd w:val="clear" w:color="auto" w:fill="auto"/>
        </w:tcPr>
        <w:p w:rsidR="00DA3B53" w:rsidRPr="00EF2F9D" w:rsidRDefault="00DA3B53" w:rsidP="005E5BDF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EC3281" w:rsidRPr="00B46BCD">
            <w:t>Corporations Legislation Amendment Regulation 2012 (No.   )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DA3B53" w:rsidRPr="00845B98" w:rsidRDefault="00DA3B53" w:rsidP="005E5BDF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EC3281">
            <w:rPr>
              <w:rStyle w:val="PageNumber"/>
              <w:noProof/>
            </w:rPr>
            <w:t>11</w:t>
          </w:r>
          <w:r w:rsidRPr="00845B98">
            <w:rPr>
              <w:rStyle w:val="PageNumber"/>
            </w:rPr>
            <w:fldChar w:fldCharType="end"/>
          </w:r>
        </w:p>
      </w:tc>
    </w:tr>
  </w:tbl>
  <w:p w:rsidR="00DA3B53" w:rsidRPr="00A41806" w:rsidRDefault="00DA3B53" w:rsidP="005E5BDF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2" type="#_x0000_t202" style="position:absolute;margin-left:2pt;margin-top:784.75pt;width:349.5pt;height:41.4pt;z-index:251667456;mso-position-horizontal-relative:text;mso-position-vertical-relative:page" filled="f" stroked="f">
          <v:textbox style="mso-next-textbox:#_x0000_s2402" inset="0,0,0,0">
            <w:txbxContent>
              <w:p w:rsidR="00DA3B53" w:rsidRPr="004675CE" w:rsidRDefault="00DA3B53" w:rsidP="005E5BDF">
                <w:pPr>
                  <w:pStyle w:val="FooterDraft"/>
                </w:pPr>
                <w:r w:rsidRPr="004675CE">
                  <w:t>DRAFT ONLY</w:t>
                </w:r>
              </w:p>
              <w:p w:rsidR="00DA3B53" w:rsidRPr="004675CE" w:rsidRDefault="00DA3B53" w:rsidP="005E5BDF">
                <w:pPr>
                  <w:pStyle w:val="FooterInfo"/>
                </w:pPr>
                <w:r w:rsidRPr="004675CE">
                  <w:fldChar w:fldCharType="begin"/>
                </w:r>
                <w:r>
                  <w:instrText xml:space="preserve"> FILENAME   \* char</w:instrText>
                </w:r>
                <w:r w:rsidRPr="004675CE">
                  <w:instrText xml:space="preserve">FORMAT </w:instrText>
                </w:r>
                <w:r w:rsidRPr="004675CE">
                  <w:fldChar w:fldCharType="separate"/>
                </w:r>
                <w:r w:rsidR="00EC3281">
                  <w:rPr>
                    <w:noProof/>
                  </w:rPr>
                  <w:t>1205558A-120510X (2).doc</w:t>
                </w:r>
                <w:r w:rsidRPr="004675CE">
                  <w:fldChar w:fldCharType="end"/>
                </w:r>
                <w:r>
                  <w:t xml:space="preserve">, </w:t>
                </w:r>
                <w:r w:rsidRPr="004675CE">
                  <w:fldChar w:fldCharType="begin"/>
                </w:r>
                <w:r>
                  <w:instrText xml:space="preserve"> DATE  \@ "d/MM/yyyy"  \* char</w:instrText>
                </w:r>
                <w:r w:rsidRPr="004675CE">
                  <w:instrText xml:space="preserve">FORMAT </w:instrText>
                </w:r>
                <w:r w:rsidRPr="004675CE">
                  <w:fldChar w:fldCharType="separate"/>
                </w:r>
                <w:r w:rsidR="00EC3281">
                  <w:rPr>
                    <w:noProof/>
                  </w:rPr>
                  <w:t>11/05/2012</w:t>
                </w:r>
                <w:r w:rsidRPr="004675CE">
                  <w:fldChar w:fldCharType="end"/>
                </w:r>
                <w:r>
                  <w:t xml:space="preserve">, </w:t>
                </w:r>
                <w:r>
                  <w:fldChar w:fldCharType="begin"/>
                </w:r>
                <w:r>
                  <w:instrText xml:space="preserve"> TIME  \@ "h:mm am/pm" \* charformat </w:instrText>
                </w:r>
                <w:r>
                  <w:fldChar w:fldCharType="separate"/>
                </w:r>
                <w:r w:rsidR="00EC3281">
                  <w:rPr>
                    <w:noProof/>
                  </w:rPr>
                  <w:t>12:01 PM</w:t>
                </w:r>
                <w:r>
                  <w:fldChar w:fldCharType="end"/>
                </w:r>
              </w:p>
            </w:txbxContent>
          </v:textbox>
          <w10:wrap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53" w:rsidRPr="00556EB9" w:rsidRDefault="00DA3B53" w:rsidP="005E5BDF">
    <w:pPr>
      <w:pStyle w:val="FooterCitation"/>
    </w:pPr>
    <w:r>
      <w:fldChar w:fldCharType="begin"/>
    </w:r>
    <w:r>
      <w:instrText xml:space="preserve"> filename \p \*charformat </w:instrText>
    </w:r>
    <w:r>
      <w:fldChar w:fldCharType="separate"/>
    </w:r>
    <w:r w:rsidR="00EC3281">
      <w:rPr>
        <w:noProof/>
      </w:rPr>
      <w:t>C:\Users\ahl\AppData\Local\Microsoft\Windows\Temporary Internet Files\Content.Outlook\DCU55ZRU\1205558A-120510X (2).doc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2AA" w:rsidRDefault="00A122AA">
      <w:r>
        <w:separator/>
      </w:r>
    </w:p>
  </w:footnote>
  <w:footnote w:type="continuationSeparator" w:id="0">
    <w:p w:rsidR="00A122AA" w:rsidRDefault="00A12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531"/>
      <w:gridCol w:w="5636"/>
    </w:tblGrid>
    <w:tr w:rsidR="00DA3B53">
      <w:tc>
        <w:tcPr>
          <w:tcW w:w="1531" w:type="dxa"/>
        </w:tcPr>
        <w:p w:rsidR="00DA3B53" w:rsidRDefault="00DA3B53">
          <w:pPr>
            <w:pStyle w:val="HeaderLiteEven"/>
          </w:pPr>
        </w:p>
      </w:tc>
      <w:tc>
        <w:tcPr>
          <w:tcW w:w="5636" w:type="dxa"/>
          <w:vAlign w:val="bottom"/>
        </w:tcPr>
        <w:p w:rsidR="00DA3B53" w:rsidRDefault="00DA3B53">
          <w:pPr>
            <w:pStyle w:val="HeaderLiteEven"/>
          </w:pPr>
        </w:p>
      </w:tc>
    </w:tr>
    <w:tr w:rsidR="00DA3B53">
      <w:tc>
        <w:tcPr>
          <w:tcW w:w="1531" w:type="dxa"/>
        </w:tcPr>
        <w:p w:rsidR="00DA3B53" w:rsidRDefault="00DA3B53">
          <w:pPr>
            <w:pStyle w:val="HeaderLiteEven"/>
          </w:pPr>
        </w:p>
      </w:tc>
      <w:tc>
        <w:tcPr>
          <w:tcW w:w="5636" w:type="dxa"/>
          <w:vAlign w:val="bottom"/>
        </w:tcPr>
        <w:p w:rsidR="00DA3B53" w:rsidRDefault="00DA3B53">
          <w:pPr>
            <w:pStyle w:val="HeaderLiteEven"/>
          </w:pPr>
        </w:p>
      </w:tc>
    </w:tr>
    <w:tr w:rsidR="00DA3B53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A3B53" w:rsidRDefault="00DA3B53">
          <w:pPr>
            <w:pStyle w:val="HeaderBoldEven"/>
          </w:pPr>
        </w:p>
      </w:tc>
    </w:tr>
  </w:tbl>
  <w:p w:rsidR="00DA3B53" w:rsidRDefault="00DA3B53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5636"/>
      <w:gridCol w:w="1531"/>
    </w:tblGrid>
    <w:tr w:rsidR="00DA3B53">
      <w:tc>
        <w:tcPr>
          <w:tcW w:w="5636" w:type="dxa"/>
          <w:vAlign w:val="bottom"/>
        </w:tcPr>
        <w:p w:rsidR="00DA3B53" w:rsidRDefault="00DA3B53">
          <w:pPr>
            <w:pStyle w:val="HeaderLiteOdd"/>
          </w:pPr>
        </w:p>
      </w:tc>
      <w:tc>
        <w:tcPr>
          <w:tcW w:w="1531" w:type="dxa"/>
        </w:tcPr>
        <w:p w:rsidR="00DA3B53" w:rsidRDefault="00DA3B53">
          <w:pPr>
            <w:pStyle w:val="HeaderLiteOdd"/>
          </w:pPr>
        </w:p>
      </w:tc>
    </w:tr>
    <w:tr w:rsidR="00DA3B53">
      <w:tc>
        <w:tcPr>
          <w:tcW w:w="5636" w:type="dxa"/>
          <w:vAlign w:val="bottom"/>
        </w:tcPr>
        <w:p w:rsidR="00DA3B53" w:rsidRDefault="00DA3B53">
          <w:pPr>
            <w:pStyle w:val="HeaderLiteOdd"/>
          </w:pPr>
        </w:p>
      </w:tc>
      <w:tc>
        <w:tcPr>
          <w:tcW w:w="1531" w:type="dxa"/>
        </w:tcPr>
        <w:p w:rsidR="00DA3B53" w:rsidRDefault="00DA3B53">
          <w:pPr>
            <w:pStyle w:val="HeaderLiteOdd"/>
          </w:pPr>
        </w:p>
      </w:tc>
    </w:tr>
    <w:tr w:rsidR="00DA3B53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A3B53" w:rsidRDefault="00DA3B53" w:rsidP="005E5BDF">
          <w:pPr>
            <w:pStyle w:val="HeaderBoldOdd"/>
          </w:pPr>
        </w:p>
      </w:tc>
    </w:tr>
  </w:tbl>
  <w:p w:rsidR="00DA3B53" w:rsidRDefault="00DA3B53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53" w:rsidRDefault="00DA3B53"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7167"/>
    </w:tblGrid>
    <w:tr w:rsidR="00DA3B53">
      <w:tc>
        <w:tcPr>
          <w:tcW w:w="7167" w:type="dxa"/>
        </w:tcPr>
        <w:p w:rsidR="00DA3B53" w:rsidRDefault="00DA3B53">
          <w:pPr>
            <w:pStyle w:val="HeaderLiteEven"/>
          </w:pPr>
          <w:r>
            <w:t>Note</w:t>
          </w:r>
        </w:p>
      </w:tc>
    </w:tr>
    <w:tr w:rsidR="00DA3B53">
      <w:tc>
        <w:tcPr>
          <w:tcW w:w="7167" w:type="dxa"/>
        </w:tcPr>
        <w:p w:rsidR="00DA3B53" w:rsidRDefault="00DA3B53">
          <w:pPr>
            <w:pStyle w:val="HeaderLiteEven"/>
          </w:pPr>
        </w:p>
      </w:tc>
    </w:tr>
    <w:tr w:rsidR="00DA3B53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DA3B53" w:rsidRDefault="00DA3B53">
          <w:pPr>
            <w:pStyle w:val="HeaderBoldEven"/>
          </w:pPr>
        </w:p>
      </w:tc>
    </w:tr>
  </w:tbl>
  <w:p w:rsidR="00DA3B53" w:rsidRDefault="00DA3B53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7167"/>
    </w:tblGrid>
    <w:tr w:rsidR="00DA3B53">
      <w:tc>
        <w:tcPr>
          <w:tcW w:w="7167" w:type="dxa"/>
        </w:tcPr>
        <w:p w:rsidR="00DA3B53" w:rsidRDefault="00DA3B53">
          <w:pPr>
            <w:pStyle w:val="HeaderLiteOdd"/>
          </w:pPr>
          <w:r>
            <w:t>Note</w:t>
          </w:r>
        </w:p>
      </w:tc>
    </w:tr>
    <w:tr w:rsidR="00DA3B53">
      <w:tc>
        <w:tcPr>
          <w:tcW w:w="7167" w:type="dxa"/>
        </w:tcPr>
        <w:p w:rsidR="00DA3B53" w:rsidRDefault="00DA3B53">
          <w:pPr>
            <w:pStyle w:val="HeaderLiteOdd"/>
          </w:pPr>
        </w:p>
      </w:tc>
    </w:tr>
    <w:tr w:rsidR="00DA3B53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DA3B53" w:rsidRDefault="00DA3B53">
          <w:pPr>
            <w:pStyle w:val="HeaderBoldOdd"/>
          </w:pPr>
        </w:p>
      </w:tc>
    </w:tr>
  </w:tbl>
  <w:p w:rsidR="00DA3B53" w:rsidRDefault="00DA3B53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53" w:rsidRDefault="00DA3B53">
    <w:pPr>
      <w:pStyle w:val="Header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31"/>
      <w:gridCol w:w="5636"/>
    </w:tblGrid>
    <w:tr w:rsidR="00DA3B53">
      <w:tc>
        <w:tcPr>
          <w:tcW w:w="1531" w:type="dxa"/>
        </w:tcPr>
        <w:p w:rsidR="00DA3B53" w:rsidRDefault="00DA3B53" w:rsidP="004B0996">
          <w:pPr>
            <w:pStyle w:val="HeaderLiteEven"/>
          </w:pPr>
        </w:p>
      </w:tc>
      <w:tc>
        <w:tcPr>
          <w:tcW w:w="5636" w:type="dxa"/>
        </w:tcPr>
        <w:p w:rsidR="00DA3B53" w:rsidRDefault="00DA3B53" w:rsidP="004B0996">
          <w:pPr>
            <w:pStyle w:val="HeaderLiteEven"/>
          </w:pPr>
        </w:p>
      </w:tc>
    </w:tr>
    <w:tr w:rsidR="00DA3B53">
      <w:tc>
        <w:tcPr>
          <w:tcW w:w="1531" w:type="dxa"/>
        </w:tcPr>
        <w:p w:rsidR="00DA3B53" w:rsidRDefault="00DA3B53" w:rsidP="004B0996">
          <w:pPr>
            <w:pStyle w:val="HeaderLiteEven"/>
          </w:pPr>
        </w:p>
      </w:tc>
      <w:tc>
        <w:tcPr>
          <w:tcW w:w="5636" w:type="dxa"/>
        </w:tcPr>
        <w:p w:rsidR="00DA3B53" w:rsidRDefault="00DA3B53" w:rsidP="004B0996">
          <w:pPr>
            <w:pStyle w:val="HeaderLiteEven"/>
          </w:pPr>
        </w:p>
      </w:tc>
    </w:tr>
    <w:tr w:rsidR="00DA3B53">
      <w:tc>
        <w:tcPr>
          <w:tcW w:w="1531" w:type="dxa"/>
        </w:tcPr>
        <w:p w:rsidR="00DA3B53" w:rsidRDefault="00DA3B53" w:rsidP="004B0996">
          <w:pPr>
            <w:pStyle w:val="HeaderBoldEven"/>
          </w:pPr>
        </w:p>
      </w:tc>
      <w:tc>
        <w:tcPr>
          <w:tcW w:w="5636" w:type="dxa"/>
        </w:tcPr>
        <w:p w:rsidR="00DA3B53" w:rsidRDefault="00DA3B53" w:rsidP="004B0996">
          <w:pPr>
            <w:pStyle w:val="HeaderBoldEven"/>
          </w:pPr>
        </w:p>
      </w:tc>
    </w:tr>
  </w:tbl>
  <w:p w:rsidR="00DA3B53" w:rsidRDefault="00DA3B53">
    <w:pPr>
      <w:pStyle w:val="Header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5636"/>
      <w:gridCol w:w="1531"/>
    </w:tblGrid>
    <w:tr w:rsidR="00DA3B53">
      <w:tc>
        <w:tcPr>
          <w:tcW w:w="1531" w:type="dxa"/>
        </w:tcPr>
        <w:p w:rsidR="00DA3B53" w:rsidRDefault="00DA3B53">
          <w:pPr>
            <w:pStyle w:val="HeaderLiteOdd"/>
          </w:pPr>
        </w:p>
      </w:tc>
      <w:tc>
        <w:tcPr>
          <w:tcW w:w="1531" w:type="dxa"/>
        </w:tcPr>
        <w:p w:rsidR="00DA3B53" w:rsidRDefault="00DA3B53">
          <w:pPr>
            <w:pStyle w:val="HeaderLiteOdd"/>
          </w:pPr>
        </w:p>
      </w:tc>
    </w:tr>
    <w:tr w:rsidR="00DA3B53">
      <w:tc>
        <w:tcPr>
          <w:tcW w:w="1531" w:type="dxa"/>
        </w:tcPr>
        <w:p w:rsidR="00DA3B53" w:rsidRDefault="00DA3B53">
          <w:pPr>
            <w:pStyle w:val="HeaderLiteOdd"/>
          </w:pPr>
        </w:p>
      </w:tc>
      <w:tc>
        <w:tcPr>
          <w:tcW w:w="1531" w:type="dxa"/>
        </w:tcPr>
        <w:p w:rsidR="00DA3B53" w:rsidRDefault="00DA3B53">
          <w:pPr>
            <w:pStyle w:val="HeaderLiteOdd"/>
          </w:pPr>
        </w:p>
      </w:tc>
    </w:tr>
    <w:tr w:rsidR="00DA3B53">
      <w:tc>
        <w:tcPr>
          <w:tcW w:w="5636" w:type="dxa"/>
          <w:tcBorders>
            <w:bottom w:val="single" w:sz="4" w:space="0" w:color="auto"/>
          </w:tcBorders>
        </w:tcPr>
        <w:p w:rsidR="00DA3B53" w:rsidRDefault="00DA3B53">
          <w:pPr>
            <w:pStyle w:val="HeaderBoldOdd"/>
          </w:pPr>
        </w:p>
      </w:tc>
      <w:tc>
        <w:tcPr>
          <w:tcW w:w="1531" w:type="dxa"/>
          <w:tcBorders>
            <w:bottom w:val="single" w:sz="4" w:space="0" w:color="auto"/>
          </w:tcBorders>
        </w:tcPr>
        <w:p w:rsidR="00DA3B53" w:rsidRDefault="00DA3B53">
          <w:pPr>
            <w:pStyle w:val="HeaderBoldOdd"/>
          </w:pPr>
        </w:p>
      </w:tc>
    </w:tr>
  </w:tbl>
  <w:p w:rsidR="00DA3B53" w:rsidRDefault="00DA3B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5636"/>
      <w:gridCol w:w="1531"/>
    </w:tblGrid>
    <w:tr w:rsidR="00DA3B53">
      <w:tc>
        <w:tcPr>
          <w:tcW w:w="5636" w:type="dxa"/>
          <w:vAlign w:val="bottom"/>
        </w:tcPr>
        <w:p w:rsidR="00DA3B53" w:rsidRDefault="00DA3B53">
          <w:pPr>
            <w:pStyle w:val="HeaderLiteOdd"/>
          </w:pPr>
        </w:p>
      </w:tc>
      <w:tc>
        <w:tcPr>
          <w:tcW w:w="1531" w:type="dxa"/>
        </w:tcPr>
        <w:p w:rsidR="00DA3B53" w:rsidRDefault="00DA3B53">
          <w:pPr>
            <w:pStyle w:val="HeaderLiteOdd"/>
          </w:pPr>
        </w:p>
      </w:tc>
    </w:tr>
    <w:tr w:rsidR="00DA3B53">
      <w:tc>
        <w:tcPr>
          <w:tcW w:w="5636" w:type="dxa"/>
          <w:vAlign w:val="bottom"/>
        </w:tcPr>
        <w:p w:rsidR="00DA3B53" w:rsidRDefault="00DA3B53">
          <w:pPr>
            <w:pStyle w:val="HeaderLiteOdd"/>
          </w:pPr>
        </w:p>
      </w:tc>
      <w:tc>
        <w:tcPr>
          <w:tcW w:w="1531" w:type="dxa"/>
        </w:tcPr>
        <w:p w:rsidR="00DA3B53" w:rsidRDefault="00DA3B53">
          <w:pPr>
            <w:pStyle w:val="HeaderLiteOdd"/>
          </w:pPr>
        </w:p>
      </w:tc>
    </w:tr>
    <w:tr w:rsidR="00DA3B53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A3B53" w:rsidRDefault="00DA3B53">
          <w:pPr>
            <w:pStyle w:val="HeaderBoldOdd"/>
          </w:pPr>
        </w:p>
      </w:tc>
    </w:tr>
  </w:tbl>
  <w:p w:rsidR="00DA3B53" w:rsidRDefault="00DA3B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531"/>
      <w:gridCol w:w="5636"/>
    </w:tblGrid>
    <w:tr w:rsidR="00DA3B53">
      <w:tc>
        <w:tcPr>
          <w:tcW w:w="1531" w:type="dxa"/>
        </w:tcPr>
        <w:p w:rsidR="00DA3B53" w:rsidRDefault="00DA3B53">
          <w:pPr>
            <w:pStyle w:val="HeaderLiteEven"/>
          </w:pPr>
        </w:p>
      </w:tc>
      <w:tc>
        <w:tcPr>
          <w:tcW w:w="5636" w:type="dxa"/>
          <w:vAlign w:val="bottom"/>
        </w:tcPr>
        <w:p w:rsidR="00DA3B53" w:rsidRDefault="00DA3B53">
          <w:pPr>
            <w:pStyle w:val="HeaderLiteEven"/>
          </w:pPr>
        </w:p>
      </w:tc>
    </w:tr>
    <w:tr w:rsidR="00DA3B53">
      <w:tc>
        <w:tcPr>
          <w:tcW w:w="1531" w:type="dxa"/>
        </w:tcPr>
        <w:p w:rsidR="00DA3B53" w:rsidRDefault="00DA3B53">
          <w:pPr>
            <w:pStyle w:val="HeaderLiteEven"/>
          </w:pPr>
        </w:p>
      </w:tc>
      <w:tc>
        <w:tcPr>
          <w:tcW w:w="5636" w:type="dxa"/>
          <w:vAlign w:val="bottom"/>
        </w:tcPr>
        <w:p w:rsidR="00DA3B53" w:rsidRDefault="00DA3B53">
          <w:pPr>
            <w:pStyle w:val="HeaderLiteEven"/>
          </w:pPr>
        </w:p>
      </w:tc>
    </w:tr>
    <w:tr w:rsidR="00DA3B53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A3B53" w:rsidRDefault="00DA3B53" w:rsidP="005E5BDF">
          <w:pPr>
            <w:pStyle w:val="HeaderBoldEven"/>
          </w:pPr>
        </w:p>
      </w:tc>
    </w:tr>
  </w:tbl>
  <w:p w:rsidR="00DA3B53" w:rsidRDefault="00DA3B5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5636"/>
      <w:gridCol w:w="1531"/>
    </w:tblGrid>
    <w:tr w:rsidR="00DA3B53">
      <w:tc>
        <w:tcPr>
          <w:tcW w:w="5636" w:type="dxa"/>
          <w:vAlign w:val="bottom"/>
        </w:tcPr>
        <w:p w:rsidR="00DA3B53" w:rsidRDefault="00DA3B53">
          <w:pPr>
            <w:pStyle w:val="HeaderLiteOdd"/>
          </w:pPr>
        </w:p>
      </w:tc>
      <w:tc>
        <w:tcPr>
          <w:tcW w:w="1531" w:type="dxa"/>
        </w:tcPr>
        <w:p w:rsidR="00DA3B53" w:rsidRDefault="00DA3B53">
          <w:pPr>
            <w:pStyle w:val="HeaderLiteOdd"/>
          </w:pPr>
        </w:p>
      </w:tc>
    </w:tr>
    <w:tr w:rsidR="00DA3B53">
      <w:tc>
        <w:tcPr>
          <w:tcW w:w="5636" w:type="dxa"/>
          <w:vAlign w:val="bottom"/>
        </w:tcPr>
        <w:p w:rsidR="00DA3B53" w:rsidRDefault="00DA3B53">
          <w:pPr>
            <w:pStyle w:val="HeaderLiteOdd"/>
          </w:pPr>
        </w:p>
      </w:tc>
      <w:tc>
        <w:tcPr>
          <w:tcW w:w="1531" w:type="dxa"/>
        </w:tcPr>
        <w:p w:rsidR="00DA3B53" w:rsidRDefault="00DA3B53">
          <w:pPr>
            <w:pStyle w:val="HeaderLiteOdd"/>
          </w:pPr>
        </w:p>
      </w:tc>
    </w:tr>
    <w:tr w:rsidR="00DA3B53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A3B53" w:rsidRDefault="00DA3B53">
          <w:pPr>
            <w:pStyle w:val="HeaderBoldOdd"/>
          </w:pPr>
        </w:p>
      </w:tc>
    </w:tr>
  </w:tbl>
  <w:p w:rsidR="00DA3B53" w:rsidRDefault="00DA3B5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53" w:rsidRDefault="00DA3B53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531"/>
      <w:gridCol w:w="5636"/>
    </w:tblGrid>
    <w:tr w:rsidR="00DA3B53">
      <w:tc>
        <w:tcPr>
          <w:tcW w:w="1531" w:type="dxa"/>
        </w:tcPr>
        <w:p w:rsidR="00DA3B53" w:rsidRDefault="00DA3B53">
          <w:pPr>
            <w:pStyle w:val="HeaderLiteEven"/>
          </w:pPr>
        </w:p>
      </w:tc>
      <w:tc>
        <w:tcPr>
          <w:tcW w:w="5636" w:type="dxa"/>
          <w:vAlign w:val="bottom"/>
        </w:tcPr>
        <w:p w:rsidR="00DA3B53" w:rsidRDefault="00DA3B53">
          <w:pPr>
            <w:pStyle w:val="HeaderLiteEven"/>
          </w:pPr>
        </w:p>
      </w:tc>
    </w:tr>
    <w:tr w:rsidR="00DA3B53">
      <w:tc>
        <w:tcPr>
          <w:tcW w:w="1531" w:type="dxa"/>
        </w:tcPr>
        <w:p w:rsidR="00DA3B53" w:rsidRDefault="00DA3B53">
          <w:pPr>
            <w:pStyle w:val="HeaderLiteEven"/>
          </w:pPr>
        </w:p>
      </w:tc>
      <w:tc>
        <w:tcPr>
          <w:tcW w:w="5636" w:type="dxa"/>
          <w:vAlign w:val="bottom"/>
        </w:tcPr>
        <w:p w:rsidR="00DA3B53" w:rsidRDefault="00DA3B53">
          <w:pPr>
            <w:pStyle w:val="HeaderLiteEven"/>
          </w:pPr>
        </w:p>
      </w:tc>
    </w:tr>
    <w:tr w:rsidR="00DA3B53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A3B53" w:rsidRDefault="00DA3B53" w:rsidP="005E5BDF">
          <w:pPr>
            <w:pStyle w:val="HeaderBoldEven"/>
          </w:pPr>
        </w:p>
      </w:tc>
    </w:tr>
  </w:tbl>
  <w:p w:rsidR="00DA3B53" w:rsidRDefault="00DA3B53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5636"/>
      <w:gridCol w:w="1531"/>
    </w:tblGrid>
    <w:tr w:rsidR="00DA3B53">
      <w:tc>
        <w:tcPr>
          <w:tcW w:w="5636" w:type="dxa"/>
          <w:vAlign w:val="bottom"/>
        </w:tcPr>
        <w:p w:rsidR="00DA3B53" w:rsidRDefault="00DA3B53">
          <w:pPr>
            <w:pStyle w:val="HeaderLiteOdd"/>
          </w:pPr>
        </w:p>
      </w:tc>
      <w:tc>
        <w:tcPr>
          <w:tcW w:w="1531" w:type="dxa"/>
        </w:tcPr>
        <w:p w:rsidR="00DA3B53" w:rsidRDefault="00DA3B53">
          <w:pPr>
            <w:pStyle w:val="HeaderLiteOdd"/>
          </w:pPr>
        </w:p>
      </w:tc>
    </w:tr>
    <w:tr w:rsidR="00DA3B53">
      <w:tc>
        <w:tcPr>
          <w:tcW w:w="5636" w:type="dxa"/>
          <w:vAlign w:val="bottom"/>
        </w:tcPr>
        <w:p w:rsidR="00DA3B53" w:rsidRDefault="00DA3B53">
          <w:pPr>
            <w:pStyle w:val="HeaderLiteOdd"/>
          </w:pPr>
        </w:p>
      </w:tc>
      <w:tc>
        <w:tcPr>
          <w:tcW w:w="1531" w:type="dxa"/>
        </w:tcPr>
        <w:p w:rsidR="00DA3B53" w:rsidRDefault="00DA3B53">
          <w:pPr>
            <w:pStyle w:val="HeaderLiteOdd"/>
          </w:pPr>
        </w:p>
      </w:tc>
    </w:tr>
    <w:tr w:rsidR="00DA3B53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A3B53" w:rsidRDefault="00DA3B53">
          <w:pPr>
            <w:pStyle w:val="HeaderBoldOdd"/>
          </w:pPr>
        </w:p>
      </w:tc>
    </w:tr>
  </w:tbl>
  <w:p w:rsidR="00DA3B53" w:rsidRDefault="00DA3B53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53" w:rsidRDefault="00DA3B53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531"/>
      <w:gridCol w:w="5636"/>
    </w:tblGrid>
    <w:tr w:rsidR="00DA3B53">
      <w:tc>
        <w:tcPr>
          <w:tcW w:w="1531" w:type="dxa"/>
        </w:tcPr>
        <w:p w:rsidR="00DA3B53" w:rsidRDefault="00DA3B53">
          <w:pPr>
            <w:pStyle w:val="HeaderLiteEven"/>
          </w:pPr>
        </w:p>
      </w:tc>
      <w:tc>
        <w:tcPr>
          <w:tcW w:w="5636" w:type="dxa"/>
          <w:vAlign w:val="bottom"/>
        </w:tcPr>
        <w:p w:rsidR="00DA3B53" w:rsidRDefault="00DA3B53">
          <w:pPr>
            <w:pStyle w:val="HeaderLiteEven"/>
          </w:pPr>
        </w:p>
      </w:tc>
    </w:tr>
    <w:tr w:rsidR="00DA3B53">
      <w:tc>
        <w:tcPr>
          <w:tcW w:w="1531" w:type="dxa"/>
        </w:tcPr>
        <w:p w:rsidR="00DA3B53" w:rsidRDefault="00DA3B53">
          <w:pPr>
            <w:pStyle w:val="HeaderLiteEven"/>
          </w:pPr>
        </w:p>
      </w:tc>
      <w:tc>
        <w:tcPr>
          <w:tcW w:w="5636" w:type="dxa"/>
          <w:vAlign w:val="bottom"/>
        </w:tcPr>
        <w:p w:rsidR="00DA3B53" w:rsidRDefault="00DA3B53">
          <w:pPr>
            <w:pStyle w:val="HeaderLiteEven"/>
          </w:pPr>
        </w:p>
      </w:tc>
    </w:tr>
    <w:tr w:rsidR="00DA3B53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A3B53" w:rsidRDefault="00DA3B53" w:rsidP="005E5BDF">
          <w:pPr>
            <w:pStyle w:val="HeaderBoldEven"/>
          </w:pPr>
        </w:p>
      </w:tc>
    </w:tr>
  </w:tbl>
  <w:p w:rsidR="00DA3B53" w:rsidRDefault="00DA3B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3F0B58F6"/>
    <w:multiLevelType w:val="hybridMultilevel"/>
    <w:tmpl w:val="55041320"/>
    <w:lvl w:ilvl="0" w:tplc="75301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F2C"/>
    <w:rsid w:val="00002328"/>
    <w:rsid w:val="00002DA6"/>
    <w:rsid w:val="000047FD"/>
    <w:rsid w:val="000056EE"/>
    <w:rsid w:val="00010203"/>
    <w:rsid w:val="00012A4E"/>
    <w:rsid w:val="00013A38"/>
    <w:rsid w:val="0001739E"/>
    <w:rsid w:val="00020180"/>
    <w:rsid w:val="00023FD2"/>
    <w:rsid w:val="00032133"/>
    <w:rsid w:val="0003434D"/>
    <w:rsid w:val="0003498B"/>
    <w:rsid w:val="0004081D"/>
    <w:rsid w:val="000427C4"/>
    <w:rsid w:val="000472C2"/>
    <w:rsid w:val="000510B9"/>
    <w:rsid w:val="00051C9B"/>
    <w:rsid w:val="000551A3"/>
    <w:rsid w:val="00055E25"/>
    <w:rsid w:val="00065A0E"/>
    <w:rsid w:val="0006722F"/>
    <w:rsid w:val="000675DB"/>
    <w:rsid w:val="00071791"/>
    <w:rsid w:val="000721B0"/>
    <w:rsid w:val="000753EE"/>
    <w:rsid w:val="00075B3D"/>
    <w:rsid w:val="00076B35"/>
    <w:rsid w:val="00081F93"/>
    <w:rsid w:val="0008463B"/>
    <w:rsid w:val="00085877"/>
    <w:rsid w:val="00086090"/>
    <w:rsid w:val="00086C88"/>
    <w:rsid w:val="00086E1D"/>
    <w:rsid w:val="00092802"/>
    <w:rsid w:val="00095CC4"/>
    <w:rsid w:val="000961C9"/>
    <w:rsid w:val="000A3C52"/>
    <w:rsid w:val="000B0A20"/>
    <w:rsid w:val="000B1B68"/>
    <w:rsid w:val="000B26C3"/>
    <w:rsid w:val="000B52F3"/>
    <w:rsid w:val="000B68A5"/>
    <w:rsid w:val="000C133F"/>
    <w:rsid w:val="000C2AB1"/>
    <w:rsid w:val="000C56FE"/>
    <w:rsid w:val="000C78B5"/>
    <w:rsid w:val="000D112D"/>
    <w:rsid w:val="000D363E"/>
    <w:rsid w:val="000D60B1"/>
    <w:rsid w:val="000D6257"/>
    <w:rsid w:val="000D7167"/>
    <w:rsid w:val="000D736B"/>
    <w:rsid w:val="000E081D"/>
    <w:rsid w:val="000E2319"/>
    <w:rsid w:val="000E470D"/>
    <w:rsid w:val="000E5881"/>
    <w:rsid w:val="000E70D5"/>
    <w:rsid w:val="000F140F"/>
    <w:rsid w:val="000F3758"/>
    <w:rsid w:val="001000AB"/>
    <w:rsid w:val="00100C2F"/>
    <w:rsid w:val="00102347"/>
    <w:rsid w:val="0010303D"/>
    <w:rsid w:val="00110F98"/>
    <w:rsid w:val="0011161E"/>
    <w:rsid w:val="0011172E"/>
    <w:rsid w:val="00111AC9"/>
    <w:rsid w:val="00111E48"/>
    <w:rsid w:val="0011314E"/>
    <w:rsid w:val="00114286"/>
    <w:rsid w:val="00117290"/>
    <w:rsid w:val="00120C61"/>
    <w:rsid w:val="00121B18"/>
    <w:rsid w:val="00122CA1"/>
    <w:rsid w:val="0012560F"/>
    <w:rsid w:val="00126AFD"/>
    <w:rsid w:val="00126D00"/>
    <w:rsid w:val="00133419"/>
    <w:rsid w:val="00134204"/>
    <w:rsid w:val="001363F5"/>
    <w:rsid w:val="00137EF4"/>
    <w:rsid w:val="00145C33"/>
    <w:rsid w:val="0014660D"/>
    <w:rsid w:val="001509A9"/>
    <w:rsid w:val="001510F9"/>
    <w:rsid w:val="00152824"/>
    <w:rsid w:val="00152FF9"/>
    <w:rsid w:val="00153593"/>
    <w:rsid w:val="001538C2"/>
    <w:rsid w:val="00153F91"/>
    <w:rsid w:val="001544DD"/>
    <w:rsid w:val="00156A5A"/>
    <w:rsid w:val="00157E82"/>
    <w:rsid w:val="001601EF"/>
    <w:rsid w:val="0016552E"/>
    <w:rsid w:val="001661B3"/>
    <w:rsid w:val="00171A0A"/>
    <w:rsid w:val="0017420C"/>
    <w:rsid w:val="00176457"/>
    <w:rsid w:val="0017669E"/>
    <w:rsid w:val="00176BCE"/>
    <w:rsid w:val="001806C4"/>
    <w:rsid w:val="00180CD3"/>
    <w:rsid w:val="001840EA"/>
    <w:rsid w:val="001909FB"/>
    <w:rsid w:val="00190D22"/>
    <w:rsid w:val="00191B57"/>
    <w:rsid w:val="00194E36"/>
    <w:rsid w:val="001A062E"/>
    <w:rsid w:val="001A25BD"/>
    <w:rsid w:val="001A2921"/>
    <w:rsid w:val="001A2B82"/>
    <w:rsid w:val="001A453F"/>
    <w:rsid w:val="001A5274"/>
    <w:rsid w:val="001A745A"/>
    <w:rsid w:val="001B3958"/>
    <w:rsid w:val="001B4168"/>
    <w:rsid w:val="001B680B"/>
    <w:rsid w:val="001B750D"/>
    <w:rsid w:val="001B775A"/>
    <w:rsid w:val="001C2D2D"/>
    <w:rsid w:val="001C48B6"/>
    <w:rsid w:val="001C52FA"/>
    <w:rsid w:val="001C6C78"/>
    <w:rsid w:val="001C6E23"/>
    <w:rsid w:val="001D1730"/>
    <w:rsid w:val="001D2F2C"/>
    <w:rsid w:val="001D49E7"/>
    <w:rsid w:val="001D7DD2"/>
    <w:rsid w:val="001E1B29"/>
    <w:rsid w:val="001E1FF9"/>
    <w:rsid w:val="001E54CE"/>
    <w:rsid w:val="001E551F"/>
    <w:rsid w:val="001F0F35"/>
    <w:rsid w:val="001F1819"/>
    <w:rsid w:val="001F1AC2"/>
    <w:rsid w:val="001F204C"/>
    <w:rsid w:val="001F24CF"/>
    <w:rsid w:val="001F3D0A"/>
    <w:rsid w:val="0020253A"/>
    <w:rsid w:val="0020488A"/>
    <w:rsid w:val="0020650F"/>
    <w:rsid w:val="00210516"/>
    <w:rsid w:val="002125DA"/>
    <w:rsid w:val="00220EDA"/>
    <w:rsid w:val="00222DA1"/>
    <w:rsid w:val="00223A7F"/>
    <w:rsid w:val="002250FB"/>
    <w:rsid w:val="002271DC"/>
    <w:rsid w:val="00230352"/>
    <w:rsid w:val="00231141"/>
    <w:rsid w:val="00236609"/>
    <w:rsid w:val="00240CD1"/>
    <w:rsid w:val="00253EE7"/>
    <w:rsid w:val="00254B2F"/>
    <w:rsid w:val="00254C12"/>
    <w:rsid w:val="00260641"/>
    <w:rsid w:val="00262431"/>
    <w:rsid w:val="00265E15"/>
    <w:rsid w:val="00265ED0"/>
    <w:rsid w:val="002673BD"/>
    <w:rsid w:val="00270826"/>
    <w:rsid w:val="0027106F"/>
    <w:rsid w:val="002757D6"/>
    <w:rsid w:val="00280898"/>
    <w:rsid w:val="002852DD"/>
    <w:rsid w:val="002870C2"/>
    <w:rsid w:val="00291C71"/>
    <w:rsid w:val="002937F9"/>
    <w:rsid w:val="00293C63"/>
    <w:rsid w:val="002957A9"/>
    <w:rsid w:val="00296435"/>
    <w:rsid w:val="0029646C"/>
    <w:rsid w:val="00296E69"/>
    <w:rsid w:val="00296F2C"/>
    <w:rsid w:val="002A4991"/>
    <w:rsid w:val="002A57A4"/>
    <w:rsid w:val="002B2A9A"/>
    <w:rsid w:val="002B479A"/>
    <w:rsid w:val="002B7B77"/>
    <w:rsid w:val="002C0290"/>
    <w:rsid w:val="002C0E89"/>
    <w:rsid w:val="002C42F1"/>
    <w:rsid w:val="002C77BC"/>
    <w:rsid w:val="002C79E4"/>
    <w:rsid w:val="002C7F8D"/>
    <w:rsid w:val="002D35D3"/>
    <w:rsid w:val="002D658C"/>
    <w:rsid w:val="002E1026"/>
    <w:rsid w:val="002E4402"/>
    <w:rsid w:val="002F05DB"/>
    <w:rsid w:val="002F11AE"/>
    <w:rsid w:val="002F149C"/>
    <w:rsid w:val="002F5118"/>
    <w:rsid w:val="002F6A2B"/>
    <w:rsid w:val="002F7F66"/>
    <w:rsid w:val="00301356"/>
    <w:rsid w:val="00302D1D"/>
    <w:rsid w:val="0030369C"/>
    <w:rsid w:val="00304F86"/>
    <w:rsid w:val="0030627F"/>
    <w:rsid w:val="003065B1"/>
    <w:rsid w:val="00307011"/>
    <w:rsid w:val="00312BF2"/>
    <w:rsid w:val="003229AA"/>
    <w:rsid w:val="00323901"/>
    <w:rsid w:val="003242D2"/>
    <w:rsid w:val="00325C10"/>
    <w:rsid w:val="003269CD"/>
    <w:rsid w:val="00327AAB"/>
    <w:rsid w:val="0033106A"/>
    <w:rsid w:val="00332345"/>
    <w:rsid w:val="003328BD"/>
    <w:rsid w:val="003332AF"/>
    <w:rsid w:val="00336768"/>
    <w:rsid w:val="00336E26"/>
    <w:rsid w:val="003412DC"/>
    <w:rsid w:val="00343A1B"/>
    <w:rsid w:val="00343EA6"/>
    <w:rsid w:val="0034656C"/>
    <w:rsid w:val="00347380"/>
    <w:rsid w:val="00347ABE"/>
    <w:rsid w:val="00351600"/>
    <w:rsid w:val="003526D3"/>
    <w:rsid w:val="003567D5"/>
    <w:rsid w:val="003570F6"/>
    <w:rsid w:val="00363C3E"/>
    <w:rsid w:val="0036497C"/>
    <w:rsid w:val="00364DB8"/>
    <w:rsid w:val="00365485"/>
    <w:rsid w:val="00365707"/>
    <w:rsid w:val="00366209"/>
    <w:rsid w:val="003722D5"/>
    <w:rsid w:val="00374DBE"/>
    <w:rsid w:val="00377C91"/>
    <w:rsid w:val="00377EE1"/>
    <w:rsid w:val="0038715C"/>
    <w:rsid w:val="00390E65"/>
    <w:rsid w:val="00393A96"/>
    <w:rsid w:val="00395FAC"/>
    <w:rsid w:val="00396732"/>
    <w:rsid w:val="00397AD8"/>
    <w:rsid w:val="003A0C0D"/>
    <w:rsid w:val="003A271A"/>
    <w:rsid w:val="003A3291"/>
    <w:rsid w:val="003A358A"/>
    <w:rsid w:val="003A3951"/>
    <w:rsid w:val="003A4C15"/>
    <w:rsid w:val="003B336D"/>
    <w:rsid w:val="003B55ED"/>
    <w:rsid w:val="003C1016"/>
    <w:rsid w:val="003C41F2"/>
    <w:rsid w:val="003C6D45"/>
    <w:rsid w:val="003C700C"/>
    <w:rsid w:val="003D01D1"/>
    <w:rsid w:val="003D0A16"/>
    <w:rsid w:val="003D1F25"/>
    <w:rsid w:val="003D20DD"/>
    <w:rsid w:val="003D5B35"/>
    <w:rsid w:val="003E5662"/>
    <w:rsid w:val="003E64A9"/>
    <w:rsid w:val="003E64C5"/>
    <w:rsid w:val="003F18D4"/>
    <w:rsid w:val="003F1A97"/>
    <w:rsid w:val="003F1AF9"/>
    <w:rsid w:val="003F4A1F"/>
    <w:rsid w:val="00402E52"/>
    <w:rsid w:val="00403373"/>
    <w:rsid w:val="00403AE4"/>
    <w:rsid w:val="0040581C"/>
    <w:rsid w:val="00405F9E"/>
    <w:rsid w:val="00406A94"/>
    <w:rsid w:val="004070A9"/>
    <w:rsid w:val="00411455"/>
    <w:rsid w:val="004120B2"/>
    <w:rsid w:val="00416A06"/>
    <w:rsid w:val="004207D7"/>
    <w:rsid w:val="00420E93"/>
    <w:rsid w:val="00424431"/>
    <w:rsid w:val="0042496B"/>
    <w:rsid w:val="00425581"/>
    <w:rsid w:val="00427249"/>
    <w:rsid w:val="00440DE0"/>
    <w:rsid w:val="00441257"/>
    <w:rsid w:val="00442444"/>
    <w:rsid w:val="004454CF"/>
    <w:rsid w:val="0044728E"/>
    <w:rsid w:val="00447FF1"/>
    <w:rsid w:val="0045063A"/>
    <w:rsid w:val="00454D0B"/>
    <w:rsid w:val="00456454"/>
    <w:rsid w:val="00461252"/>
    <w:rsid w:val="00463377"/>
    <w:rsid w:val="0046775F"/>
    <w:rsid w:val="00471344"/>
    <w:rsid w:val="0047221D"/>
    <w:rsid w:val="004742DF"/>
    <w:rsid w:val="004774BE"/>
    <w:rsid w:val="00477B83"/>
    <w:rsid w:val="00480BB9"/>
    <w:rsid w:val="00482176"/>
    <w:rsid w:val="004825F7"/>
    <w:rsid w:val="00482B0A"/>
    <w:rsid w:val="00487A4B"/>
    <w:rsid w:val="00492AF6"/>
    <w:rsid w:val="00495EBA"/>
    <w:rsid w:val="00495FD3"/>
    <w:rsid w:val="00497DA1"/>
    <w:rsid w:val="004B088C"/>
    <w:rsid w:val="004B0996"/>
    <w:rsid w:val="004B1E60"/>
    <w:rsid w:val="004B3683"/>
    <w:rsid w:val="004B5AE8"/>
    <w:rsid w:val="004B717C"/>
    <w:rsid w:val="004C0190"/>
    <w:rsid w:val="004C3A75"/>
    <w:rsid w:val="004C6D83"/>
    <w:rsid w:val="004D110D"/>
    <w:rsid w:val="004D25B2"/>
    <w:rsid w:val="004D2CCB"/>
    <w:rsid w:val="004D460F"/>
    <w:rsid w:val="004E01BE"/>
    <w:rsid w:val="004E1500"/>
    <w:rsid w:val="004E219B"/>
    <w:rsid w:val="004E3375"/>
    <w:rsid w:val="004E3516"/>
    <w:rsid w:val="004E5F40"/>
    <w:rsid w:val="004E6672"/>
    <w:rsid w:val="004E70BA"/>
    <w:rsid w:val="004F0A32"/>
    <w:rsid w:val="004F4B0D"/>
    <w:rsid w:val="004F4EC0"/>
    <w:rsid w:val="004F586F"/>
    <w:rsid w:val="004F6F63"/>
    <w:rsid w:val="005012F2"/>
    <w:rsid w:val="005069EE"/>
    <w:rsid w:val="00507C08"/>
    <w:rsid w:val="00512C3B"/>
    <w:rsid w:val="005132B9"/>
    <w:rsid w:val="0051543A"/>
    <w:rsid w:val="0051667A"/>
    <w:rsid w:val="00517E9B"/>
    <w:rsid w:val="0052196C"/>
    <w:rsid w:val="00524BE1"/>
    <w:rsid w:val="00524C2B"/>
    <w:rsid w:val="0052732A"/>
    <w:rsid w:val="00535BFA"/>
    <w:rsid w:val="00535D1F"/>
    <w:rsid w:val="005430FE"/>
    <w:rsid w:val="00553BBD"/>
    <w:rsid w:val="00553CCE"/>
    <w:rsid w:val="005547EB"/>
    <w:rsid w:val="005548F9"/>
    <w:rsid w:val="00555098"/>
    <w:rsid w:val="00560D28"/>
    <w:rsid w:val="00561460"/>
    <w:rsid w:val="00564001"/>
    <w:rsid w:val="0056559C"/>
    <w:rsid w:val="005665B2"/>
    <w:rsid w:val="0056673E"/>
    <w:rsid w:val="00571FCD"/>
    <w:rsid w:val="005732A7"/>
    <w:rsid w:val="00573903"/>
    <w:rsid w:val="00574717"/>
    <w:rsid w:val="00574A09"/>
    <w:rsid w:val="00574CAE"/>
    <w:rsid w:val="00577475"/>
    <w:rsid w:val="00580E49"/>
    <w:rsid w:val="00581342"/>
    <w:rsid w:val="005818B9"/>
    <w:rsid w:val="00584A71"/>
    <w:rsid w:val="005867F2"/>
    <w:rsid w:val="00590B66"/>
    <w:rsid w:val="005914FF"/>
    <w:rsid w:val="00594F6A"/>
    <w:rsid w:val="00595F69"/>
    <w:rsid w:val="00596B78"/>
    <w:rsid w:val="005A04A5"/>
    <w:rsid w:val="005A0F53"/>
    <w:rsid w:val="005A1DED"/>
    <w:rsid w:val="005A2A56"/>
    <w:rsid w:val="005A2F57"/>
    <w:rsid w:val="005A388A"/>
    <w:rsid w:val="005A5E49"/>
    <w:rsid w:val="005B19A9"/>
    <w:rsid w:val="005B2816"/>
    <w:rsid w:val="005B2974"/>
    <w:rsid w:val="005B5AC5"/>
    <w:rsid w:val="005C20BB"/>
    <w:rsid w:val="005C2F91"/>
    <w:rsid w:val="005C3553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F22"/>
    <w:rsid w:val="005E3C9E"/>
    <w:rsid w:val="005E42DE"/>
    <w:rsid w:val="005E5309"/>
    <w:rsid w:val="005E5BDF"/>
    <w:rsid w:val="005E5BF6"/>
    <w:rsid w:val="005E6D7C"/>
    <w:rsid w:val="005E7724"/>
    <w:rsid w:val="005F17D7"/>
    <w:rsid w:val="005F3CFB"/>
    <w:rsid w:val="005F5365"/>
    <w:rsid w:val="005F667E"/>
    <w:rsid w:val="005F7253"/>
    <w:rsid w:val="00600BFE"/>
    <w:rsid w:val="006043B4"/>
    <w:rsid w:val="0060499E"/>
    <w:rsid w:val="00610CB1"/>
    <w:rsid w:val="00612688"/>
    <w:rsid w:val="00612E78"/>
    <w:rsid w:val="006133D2"/>
    <w:rsid w:val="0062109B"/>
    <w:rsid w:val="006228F8"/>
    <w:rsid w:val="00624F07"/>
    <w:rsid w:val="00625EBE"/>
    <w:rsid w:val="00626972"/>
    <w:rsid w:val="00630C62"/>
    <w:rsid w:val="006334F8"/>
    <w:rsid w:val="00633756"/>
    <w:rsid w:val="006356F8"/>
    <w:rsid w:val="00641CB9"/>
    <w:rsid w:val="00642014"/>
    <w:rsid w:val="0064304E"/>
    <w:rsid w:val="00645165"/>
    <w:rsid w:val="00645A49"/>
    <w:rsid w:val="00645B76"/>
    <w:rsid w:val="00647421"/>
    <w:rsid w:val="006503AC"/>
    <w:rsid w:val="0065051F"/>
    <w:rsid w:val="00651A97"/>
    <w:rsid w:val="006548E6"/>
    <w:rsid w:val="006549ED"/>
    <w:rsid w:val="00657009"/>
    <w:rsid w:val="00657047"/>
    <w:rsid w:val="0065794A"/>
    <w:rsid w:val="00666109"/>
    <w:rsid w:val="006671F5"/>
    <w:rsid w:val="00672003"/>
    <w:rsid w:val="00672979"/>
    <w:rsid w:val="00674D50"/>
    <w:rsid w:val="00675602"/>
    <w:rsid w:val="00675D5E"/>
    <w:rsid w:val="00675DB2"/>
    <w:rsid w:val="00680DF0"/>
    <w:rsid w:val="0068240F"/>
    <w:rsid w:val="00686152"/>
    <w:rsid w:val="00686485"/>
    <w:rsid w:val="00691AD5"/>
    <w:rsid w:val="006A1BED"/>
    <w:rsid w:val="006A43F1"/>
    <w:rsid w:val="006A4638"/>
    <w:rsid w:val="006A4BA5"/>
    <w:rsid w:val="006A5FBF"/>
    <w:rsid w:val="006A6480"/>
    <w:rsid w:val="006B141F"/>
    <w:rsid w:val="006B28EE"/>
    <w:rsid w:val="006B3F9E"/>
    <w:rsid w:val="006B6FE0"/>
    <w:rsid w:val="006C31CA"/>
    <w:rsid w:val="006C478E"/>
    <w:rsid w:val="006C48E4"/>
    <w:rsid w:val="006C4BED"/>
    <w:rsid w:val="006C53D2"/>
    <w:rsid w:val="006C795D"/>
    <w:rsid w:val="006D0603"/>
    <w:rsid w:val="006D18DE"/>
    <w:rsid w:val="006D2B6F"/>
    <w:rsid w:val="006E1AA2"/>
    <w:rsid w:val="006E23CD"/>
    <w:rsid w:val="006E6AF8"/>
    <w:rsid w:val="006F2504"/>
    <w:rsid w:val="006F4850"/>
    <w:rsid w:val="007014F3"/>
    <w:rsid w:val="0070264A"/>
    <w:rsid w:val="007037DD"/>
    <w:rsid w:val="00711719"/>
    <w:rsid w:val="0071364C"/>
    <w:rsid w:val="00714984"/>
    <w:rsid w:val="00715B04"/>
    <w:rsid w:val="00717563"/>
    <w:rsid w:val="00722877"/>
    <w:rsid w:val="007239F5"/>
    <w:rsid w:val="007256F5"/>
    <w:rsid w:val="00725A68"/>
    <w:rsid w:val="00730AB3"/>
    <w:rsid w:val="00732425"/>
    <w:rsid w:val="00733D1E"/>
    <w:rsid w:val="00733ED9"/>
    <w:rsid w:val="0073521A"/>
    <w:rsid w:val="007352EF"/>
    <w:rsid w:val="00735B24"/>
    <w:rsid w:val="0073761F"/>
    <w:rsid w:val="00741706"/>
    <w:rsid w:val="00742BE4"/>
    <w:rsid w:val="00744D69"/>
    <w:rsid w:val="0074530F"/>
    <w:rsid w:val="007507CB"/>
    <w:rsid w:val="00750F54"/>
    <w:rsid w:val="007554ED"/>
    <w:rsid w:val="00756A2E"/>
    <w:rsid w:val="007576E3"/>
    <w:rsid w:val="00757D9D"/>
    <w:rsid w:val="007600AC"/>
    <w:rsid w:val="00761A6B"/>
    <w:rsid w:val="00761E10"/>
    <w:rsid w:val="007640FB"/>
    <w:rsid w:val="00767850"/>
    <w:rsid w:val="00772F15"/>
    <w:rsid w:val="007755B6"/>
    <w:rsid w:val="00776570"/>
    <w:rsid w:val="0077765E"/>
    <w:rsid w:val="007803FF"/>
    <w:rsid w:val="00780655"/>
    <w:rsid w:val="007813BB"/>
    <w:rsid w:val="007814C1"/>
    <w:rsid w:val="0078324E"/>
    <w:rsid w:val="00784F88"/>
    <w:rsid w:val="00785DFE"/>
    <w:rsid w:val="00787D5F"/>
    <w:rsid w:val="00787E97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7801"/>
    <w:rsid w:val="007B0E83"/>
    <w:rsid w:val="007B5948"/>
    <w:rsid w:val="007B7116"/>
    <w:rsid w:val="007C012A"/>
    <w:rsid w:val="007C0378"/>
    <w:rsid w:val="007C18C3"/>
    <w:rsid w:val="007C23A0"/>
    <w:rsid w:val="007C27A1"/>
    <w:rsid w:val="007C378E"/>
    <w:rsid w:val="007C49D9"/>
    <w:rsid w:val="007C7ED2"/>
    <w:rsid w:val="007D098F"/>
    <w:rsid w:val="007D1730"/>
    <w:rsid w:val="007D2042"/>
    <w:rsid w:val="007D4230"/>
    <w:rsid w:val="007D4D7B"/>
    <w:rsid w:val="007D590E"/>
    <w:rsid w:val="007E21C3"/>
    <w:rsid w:val="007F4A84"/>
    <w:rsid w:val="007F6065"/>
    <w:rsid w:val="007F6B43"/>
    <w:rsid w:val="00800EE9"/>
    <w:rsid w:val="00801307"/>
    <w:rsid w:val="00802693"/>
    <w:rsid w:val="00805B1D"/>
    <w:rsid w:val="00806AC6"/>
    <w:rsid w:val="00812E73"/>
    <w:rsid w:val="008133EC"/>
    <w:rsid w:val="008200F1"/>
    <w:rsid w:val="00820E6A"/>
    <w:rsid w:val="00826D3D"/>
    <w:rsid w:val="0083232E"/>
    <w:rsid w:val="00833881"/>
    <w:rsid w:val="00834026"/>
    <w:rsid w:val="00836F81"/>
    <w:rsid w:val="00837950"/>
    <w:rsid w:val="008405E8"/>
    <w:rsid w:val="008421EA"/>
    <w:rsid w:val="008529D0"/>
    <w:rsid w:val="00855B7C"/>
    <w:rsid w:val="008621D6"/>
    <w:rsid w:val="00866CD9"/>
    <w:rsid w:val="00871BD1"/>
    <w:rsid w:val="00872D79"/>
    <w:rsid w:val="008800E2"/>
    <w:rsid w:val="00880302"/>
    <w:rsid w:val="008843C7"/>
    <w:rsid w:val="00884A91"/>
    <w:rsid w:val="00884AF0"/>
    <w:rsid w:val="00885A66"/>
    <w:rsid w:val="008862EB"/>
    <w:rsid w:val="00890489"/>
    <w:rsid w:val="00890A16"/>
    <w:rsid w:val="008911A6"/>
    <w:rsid w:val="008A0D3A"/>
    <w:rsid w:val="008A0EF2"/>
    <w:rsid w:val="008A1B60"/>
    <w:rsid w:val="008A3D32"/>
    <w:rsid w:val="008A51F2"/>
    <w:rsid w:val="008A5870"/>
    <w:rsid w:val="008A5DD5"/>
    <w:rsid w:val="008B02F9"/>
    <w:rsid w:val="008B09DB"/>
    <w:rsid w:val="008B1CB5"/>
    <w:rsid w:val="008B7DD7"/>
    <w:rsid w:val="008C117F"/>
    <w:rsid w:val="008C15A7"/>
    <w:rsid w:val="008C1D70"/>
    <w:rsid w:val="008C2B87"/>
    <w:rsid w:val="008C38FE"/>
    <w:rsid w:val="008C628F"/>
    <w:rsid w:val="008C6FFC"/>
    <w:rsid w:val="008D027A"/>
    <w:rsid w:val="008D2C3B"/>
    <w:rsid w:val="008D2F4A"/>
    <w:rsid w:val="008D3896"/>
    <w:rsid w:val="008D3FB6"/>
    <w:rsid w:val="008D4631"/>
    <w:rsid w:val="008D64ED"/>
    <w:rsid w:val="008E02E5"/>
    <w:rsid w:val="008E1131"/>
    <w:rsid w:val="008E45F9"/>
    <w:rsid w:val="008E64C0"/>
    <w:rsid w:val="008E74ED"/>
    <w:rsid w:val="008E7807"/>
    <w:rsid w:val="008E7D39"/>
    <w:rsid w:val="008F1CE8"/>
    <w:rsid w:val="008F5EC2"/>
    <w:rsid w:val="00901DA5"/>
    <w:rsid w:val="00902FB5"/>
    <w:rsid w:val="0090335E"/>
    <w:rsid w:val="009042F5"/>
    <w:rsid w:val="00905A06"/>
    <w:rsid w:val="00906A6D"/>
    <w:rsid w:val="00906D49"/>
    <w:rsid w:val="009070F5"/>
    <w:rsid w:val="009123E3"/>
    <w:rsid w:val="009125B8"/>
    <w:rsid w:val="00913ECD"/>
    <w:rsid w:val="0091474B"/>
    <w:rsid w:val="009149F1"/>
    <w:rsid w:val="00914CC9"/>
    <w:rsid w:val="00915994"/>
    <w:rsid w:val="00922335"/>
    <w:rsid w:val="00922A7E"/>
    <w:rsid w:val="00923493"/>
    <w:rsid w:val="00924C24"/>
    <w:rsid w:val="0093033C"/>
    <w:rsid w:val="00930C1D"/>
    <w:rsid w:val="00932439"/>
    <w:rsid w:val="009356C5"/>
    <w:rsid w:val="009360BD"/>
    <w:rsid w:val="00937C91"/>
    <w:rsid w:val="00941CB0"/>
    <w:rsid w:val="00942C0F"/>
    <w:rsid w:val="009437DF"/>
    <w:rsid w:val="00944599"/>
    <w:rsid w:val="00946AE0"/>
    <w:rsid w:val="00950B11"/>
    <w:rsid w:val="0095322A"/>
    <w:rsid w:val="009553F5"/>
    <w:rsid w:val="0095781F"/>
    <w:rsid w:val="00960E91"/>
    <w:rsid w:val="00966987"/>
    <w:rsid w:val="009669B2"/>
    <w:rsid w:val="00966D2A"/>
    <w:rsid w:val="009676B9"/>
    <w:rsid w:val="00970DE9"/>
    <w:rsid w:val="00973926"/>
    <w:rsid w:val="009746D4"/>
    <w:rsid w:val="00982F91"/>
    <w:rsid w:val="00982FFF"/>
    <w:rsid w:val="00983F35"/>
    <w:rsid w:val="00985B59"/>
    <w:rsid w:val="00985E10"/>
    <w:rsid w:val="00987DF2"/>
    <w:rsid w:val="009901D6"/>
    <w:rsid w:val="00992087"/>
    <w:rsid w:val="00992710"/>
    <w:rsid w:val="009955A7"/>
    <w:rsid w:val="00996B0A"/>
    <w:rsid w:val="009A4A76"/>
    <w:rsid w:val="009A4BDC"/>
    <w:rsid w:val="009A595E"/>
    <w:rsid w:val="009B10B3"/>
    <w:rsid w:val="009B242B"/>
    <w:rsid w:val="009B252C"/>
    <w:rsid w:val="009C7D37"/>
    <w:rsid w:val="009D20F1"/>
    <w:rsid w:val="009E09B1"/>
    <w:rsid w:val="009E2539"/>
    <w:rsid w:val="009E3171"/>
    <w:rsid w:val="009E39CE"/>
    <w:rsid w:val="009E5220"/>
    <w:rsid w:val="009E537F"/>
    <w:rsid w:val="009E6F97"/>
    <w:rsid w:val="009E7082"/>
    <w:rsid w:val="009F3211"/>
    <w:rsid w:val="009F3F34"/>
    <w:rsid w:val="009F46E7"/>
    <w:rsid w:val="009F4BFD"/>
    <w:rsid w:val="009F705B"/>
    <w:rsid w:val="00A01333"/>
    <w:rsid w:val="00A01FB2"/>
    <w:rsid w:val="00A07733"/>
    <w:rsid w:val="00A11D5F"/>
    <w:rsid w:val="00A122AA"/>
    <w:rsid w:val="00A12816"/>
    <w:rsid w:val="00A1281A"/>
    <w:rsid w:val="00A12B40"/>
    <w:rsid w:val="00A162E6"/>
    <w:rsid w:val="00A17D1D"/>
    <w:rsid w:val="00A20966"/>
    <w:rsid w:val="00A2158C"/>
    <w:rsid w:val="00A229A8"/>
    <w:rsid w:val="00A240E5"/>
    <w:rsid w:val="00A26EC4"/>
    <w:rsid w:val="00A30A15"/>
    <w:rsid w:val="00A31BE9"/>
    <w:rsid w:val="00A33BCC"/>
    <w:rsid w:val="00A3491E"/>
    <w:rsid w:val="00A3533E"/>
    <w:rsid w:val="00A365DB"/>
    <w:rsid w:val="00A37E7E"/>
    <w:rsid w:val="00A40509"/>
    <w:rsid w:val="00A40923"/>
    <w:rsid w:val="00A41806"/>
    <w:rsid w:val="00A428C2"/>
    <w:rsid w:val="00A43AF6"/>
    <w:rsid w:val="00A45C77"/>
    <w:rsid w:val="00A46B71"/>
    <w:rsid w:val="00A4716C"/>
    <w:rsid w:val="00A50DFF"/>
    <w:rsid w:val="00A51F3F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72FA7"/>
    <w:rsid w:val="00A766B6"/>
    <w:rsid w:val="00A91F48"/>
    <w:rsid w:val="00A939BC"/>
    <w:rsid w:val="00A9492D"/>
    <w:rsid w:val="00A955D9"/>
    <w:rsid w:val="00AA04DF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C0714"/>
    <w:rsid w:val="00AC2749"/>
    <w:rsid w:val="00AC4206"/>
    <w:rsid w:val="00AC5561"/>
    <w:rsid w:val="00AC7CC2"/>
    <w:rsid w:val="00AD2FDA"/>
    <w:rsid w:val="00AD3862"/>
    <w:rsid w:val="00AD4C82"/>
    <w:rsid w:val="00AD56FF"/>
    <w:rsid w:val="00AD6369"/>
    <w:rsid w:val="00AD7490"/>
    <w:rsid w:val="00AE3BDB"/>
    <w:rsid w:val="00AE5649"/>
    <w:rsid w:val="00AF319F"/>
    <w:rsid w:val="00AF77CA"/>
    <w:rsid w:val="00B022E4"/>
    <w:rsid w:val="00B02301"/>
    <w:rsid w:val="00B02802"/>
    <w:rsid w:val="00B0347E"/>
    <w:rsid w:val="00B07D2B"/>
    <w:rsid w:val="00B11FF4"/>
    <w:rsid w:val="00B1270A"/>
    <w:rsid w:val="00B12ACE"/>
    <w:rsid w:val="00B15265"/>
    <w:rsid w:val="00B1662F"/>
    <w:rsid w:val="00B20DCA"/>
    <w:rsid w:val="00B23D22"/>
    <w:rsid w:val="00B267A3"/>
    <w:rsid w:val="00B2730F"/>
    <w:rsid w:val="00B30277"/>
    <w:rsid w:val="00B312AC"/>
    <w:rsid w:val="00B32109"/>
    <w:rsid w:val="00B341F1"/>
    <w:rsid w:val="00B34B87"/>
    <w:rsid w:val="00B35329"/>
    <w:rsid w:val="00B4067E"/>
    <w:rsid w:val="00B41A08"/>
    <w:rsid w:val="00B425A5"/>
    <w:rsid w:val="00B4372D"/>
    <w:rsid w:val="00B440EB"/>
    <w:rsid w:val="00B44A30"/>
    <w:rsid w:val="00B46BCD"/>
    <w:rsid w:val="00B50B2D"/>
    <w:rsid w:val="00B51E3F"/>
    <w:rsid w:val="00B564FE"/>
    <w:rsid w:val="00B56641"/>
    <w:rsid w:val="00B56B8D"/>
    <w:rsid w:val="00B602AB"/>
    <w:rsid w:val="00B61209"/>
    <w:rsid w:val="00B63321"/>
    <w:rsid w:val="00B63CCD"/>
    <w:rsid w:val="00B64636"/>
    <w:rsid w:val="00B64D46"/>
    <w:rsid w:val="00B65B18"/>
    <w:rsid w:val="00B65D30"/>
    <w:rsid w:val="00B6604D"/>
    <w:rsid w:val="00B664EF"/>
    <w:rsid w:val="00B74EBD"/>
    <w:rsid w:val="00B750D0"/>
    <w:rsid w:val="00B75420"/>
    <w:rsid w:val="00B75D7B"/>
    <w:rsid w:val="00B76F60"/>
    <w:rsid w:val="00B779A9"/>
    <w:rsid w:val="00B81A0E"/>
    <w:rsid w:val="00B82EAA"/>
    <w:rsid w:val="00B83763"/>
    <w:rsid w:val="00B83787"/>
    <w:rsid w:val="00B83997"/>
    <w:rsid w:val="00B91BFB"/>
    <w:rsid w:val="00B922ED"/>
    <w:rsid w:val="00B947B5"/>
    <w:rsid w:val="00B94967"/>
    <w:rsid w:val="00B97C84"/>
    <w:rsid w:val="00BA3AA3"/>
    <w:rsid w:val="00BA454E"/>
    <w:rsid w:val="00BA4CD6"/>
    <w:rsid w:val="00BA4E2C"/>
    <w:rsid w:val="00BA4F04"/>
    <w:rsid w:val="00BA56DA"/>
    <w:rsid w:val="00BA5A9A"/>
    <w:rsid w:val="00BA61EE"/>
    <w:rsid w:val="00BA761C"/>
    <w:rsid w:val="00BB4AFF"/>
    <w:rsid w:val="00BB626D"/>
    <w:rsid w:val="00BB6DFE"/>
    <w:rsid w:val="00BC3D9E"/>
    <w:rsid w:val="00BC63F3"/>
    <w:rsid w:val="00BC79AC"/>
    <w:rsid w:val="00BD0739"/>
    <w:rsid w:val="00BD12AB"/>
    <w:rsid w:val="00BD1A10"/>
    <w:rsid w:val="00BD3F1E"/>
    <w:rsid w:val="00BD4BF4"/>
    <w:rsid w:val="00BE2763"/>
    <w:rsid w:val="00BE3EAB"/>
    <w:rsid w:val="00BE63CA"/>
    <w:rsid w:val="00BF039D"/>
    <w:rsid w:val="00BF12B8"/>
    <w:rsid w:val="00BF45FB"/>
    <w:rsid w:val="00BF65E6"/>
    <w:rsid w:val="00BF6D49"/>
    <w:rsid w:val="00C003CF"/>
    <w:rsid w:val="00C00E04"/>
    <w:rsid w:val="00C01793"/>
    <w:rsid w:val="00C01E41"/>
    <w:rsid w:val="00C02DBF"/>
    <w:rsid w:val="00C03332"/>
    <w:rsid w:val="00C0430D"/>
    <w:rsid w:val="00C06014"/>
    <w:rsid w:val="00C071C9"/>
    <w:rsid w:val="00C13C8E"/>
    <w:rsid w:val="00C143E8"/>
    <w:rsid w:val="00C17668"/>
    <w:rsid w:val="00C22C27"/>
    <w:rsid w:val="00C24D82"/>
    <w:rsid w:val="00C26338"/>
    <w:rsid w:val="00C2651E"/>
    <w:rsid w:val="00C307D0"/>
    <w:rsid w:val="00C321EA"/>
    <w:rsid w:val="00C33891"/>
    <w:rsid w:val="00C33E69"/>
    <w:rsid w:val="00C34B2A"/>
    <w:rsid w:val="00C37CB9"/>
    <w:rsid w:val="00C47091"/>
    <w:rsid w:val="00C47B0D"/>
    <w:rsid w:val="00C50FB8"/>
    <w:rsid w:val="00C5123D"/>
    <w:rsid w:val="00C534C8"/>
    <w:rsid w:val="00C54244"/>
    <w:rsid w:val="00C5685E"/>
    <w:rsid w:val="00C56C15"/>
    <w:rsid w:val="00C57471"/>
    <w:rsid w:val="00C63BD4"/>
    <w:rsid w:val="00C65016"/>
    <w:rsid w:val="00C70AEF"/>
    <w:rsid w:val="00C70FAF"/>
    <w:rsid w:val="00C73929"/>
    <w:rsid w:val="00C757B2"/>
    <w:rsid w:val="00C77407"/>
    <w:rsid w:val="00C77C08"/>
    <w:rsid w:val="00C82B39"/>
    <w:rsid w:val="00C82D38"/>
    <w:rsid w:val="00C839E5"/>
    <w:rsid w:val="00C83FC3"/>
    <w:rsid w:val="00C84977"/>
    <w:rsid w:val="00C85260"/>
    <w:rsid w:val="00C861D2"/>
    <w:rsid w:val="00C92281"/>
    <w:rsid w:val="00C92CDA"/>
    <w:rsid w:val="00C9472B"/>
    <w:rsid w:val="00C95A4E"/>
    <w:rsid w:val="00C96597"/>
    <w:rsid w:val="00C969F3"/>
    <w:rsid w:val="00C97211"/>
    <w:rsid w:val="00CA12A7"/>
    <w:rsid w:val="00CA1EB2"/>
    <w:rsid w:val="00CA2653"/>
    <w:rsid w:val="00CB2099"/>
    <w:rsid w:val="00CB418B"/>
    <w:rsid w:val="00CB612D"/>
    <w:rsid w:val="00CC0028"/>
    <w:rsid w:val="00CC1069"/>
    <w:rsid w:val="00CC4EF4"/>
    <w:rsid w:val="00CC5842"/>
    <w:rsid w:val="00CC5A7E"/>
    <w:rsid w:val="00CC60E7"/>
    <w:rsid w:val="00CC7753"/>
    <w:rsid w:val="00CD0C0E"/>
    <w:rsid w:val="00CD11C3"/>
    <w:rsid w:val="00CD2143"/>
    <w:rsid w:val="00CD22C1"/>
    <w:rsid w:val="00CD5C01"/>
    <w:rsid w:val="00CE233A"/>
    <w:rsid w:val="00CF3C43"/>
    <w:rsid w:val="00CF458B"/>
    <w:rsid w:val="00CF60F8"/>
    <w:rsid w:val="00D035FA"/>
    <w:rsid w:val="00D10555"/>
    <w:rsid w:val="00D116C3"/>
    <w:rsid w:val="00D1206A"/>
    <w:rsid w:val="00D12D5E"/>
    <w:rsid w:val="00D204F8"/>
    <w:rsid w:val="00D222D8"/>
    <w:rsid w:val="00D27EAA"/>
    <w:rsid w:val="00D30298"/>
    <w:rsid w:val="00D304D1"/>
    <w:rsid w:val="00D33DA9"/>
    <w:rsid w:val="00D34D9F"/>
    <w:rsid w:val="00D36966"/>
    <w:rsid w:val="00D37A5B"/>
    <w:rsid w:val="00D40E4E"/>
    <w:rsid w:val="00D413C9"/>
    <w:rsid w:val="00D42BCA"/>
    <w:rsid w:val="00D4327E"/>
    <w:rsid w:val="00D43C47"/>
    <w:rsid w:val="00D4502B"/>
    <w:rsid w:val="00D50A88"/>
    <w:rsid w:val="00D50AA7"/>
    <w:rsid w:val="00D50D04"/>
    <w:rsid w:val="00D51A6A"/>
    <w:rsid w:val="00D52833"/>
    <w:rsid w:val="00D55F79"/>
    <w:rsid w:val="00D56A29"/>
    <w:rsid w:val="00D608D7"/>
    <w:rsid w:val="00D61C41"/>
    <w:rsid w:val="00D62311"/>
    <w:rsid w:val="00D62BB9"/>
    <w:rsid w:val="00D72203"/>
    <w:rsid w:val="00D72818"/>
    <w:rsid w:val="00D72D29"/>
    <w:rsid w:val="00D81D67"/>
    <w:rsid w:val="00D873E7"/>
    <w:rsid w:val="00D90288"/>
    <w:rsid w:val="00D93293"/>
    <w:rsid w:val="00D9415C"/>
    <w:rsid w:val="00D9574F"/>
    <w:rsid w:val="00D96034"/>
    <w:rsid w:val="00D96FAA"/>
    <w:rsid w:val="00D97C6A"/>
    <w:rsid w:val="00D97F3C"/>
    <w:rsid w:val="00DA39B1"/>
    <w:rsid w:val="00DA3B53"/>
    <w:rsid w:val="00DA4B0D"/>
    <w:rsid w:val="00DB03E9"/>
    <w:rsid w:val="00DB2833"/>
    <w:rsid w:val="00DB28F2"/>
    <w:rsid w:val="00DB3DC7"/>
    <w:rsid w:val="00DB6AD2"/>
    <w:rsid w:val="00DB6EFB"/>
    <w:rsid w:val="00DB6F32"/>
    <w:rsid w:val="00DB78AA"/>
    <w:rsid w:val="00DB7978"/>
    <w:rsid w:val="00DC13C7"/>
    <w:rsid w:val="00DC686D"/>
    <w:rsid w:val="00DD3616"/>
    <w:rsid w:val="00DD5DE4"/>
    <w:rsid w:val="00DE0A50"/>
    <w:rsid w:val="00DE0B13"/>
    <w:rsid w:val="00DE2A58"/>
    <w:rsid w:val="00DF78CE"/>
    <w:rsid w:val="00DF7A67"/>
    <w:rsid w:val="00E0170F"/>
    <w:rsid w:val="00E01972"/>
    <w:rsid w:val="00E019F5"/>
    <w:rsid w:val="00E046CD"/>
    <w:rsid w:val="00E048A8"/>
    <w:rsid w:val="00E06384"/>
    <w:rsid w:val="00E115EE"/>
    <w:rsid w:val="00E147C5"/>
    <w:rsid w:val="00E14C28"/>
    <w:rsid w:val="00E212D0"/>
    <w:rsid w:val="00E21C9C"/>
    <w:rsid w:val="00E22161"/>
    <w:rsid w:val="00E22FD1"/>
    <w:rsid w:val="00E2378E"/>
    <w:rsid w:val="00E26CDE"/>
    <w:rsid w:val="00E3021A"/>
    <w:rsid w:val="00E30BFD"/>
    <w:rsid w:val="00E326F4"/>
    <w:rsid w:val="00E34B83"/>
    <w:rsid w:val="00E36DF4"/>
    <w:rsid w:val="00E371BB"/>
    <w:rsid w:val="00E42DB0"/>
    <w:rsid w:val="00E447F6"/>
    <w:rsid w:val="00E476B6"/>
    <w:rsid w:val="00E5170B"/>
    <w:rsid w:val="00E51B0C"/>
    <w:rsid w:val="00E51FF8"/>
    <w:rsid w:val="00E529BC"/>
    <w:rsid w:val="00E537B4"/>
    <w:rsid w:val="00E61DD6"/>
    <w:rsid w:val="00E62BED"/>
    <w:rsid w:val="00E70E87"/>
    <w:rsid w:val="00E73A1B"/>
    <w:rsid w:val="00E76310"/>
    <w:rsid w:val="00E7672E"/>
    <w:rsid w:val="00E83CB5"/>
    <w:rsid w:val="00E876A1"/>
    <w:rsid w:val="00E91A76"/>
    <w:rsid w:val="00E924EE"/>
    <w:rsid w:val="00E936B6"/>
    <w:rsid w:val="00E94FEE"/>
    <w:rsid w:val="00E9504D"/>
    <w:rsid w:val="00E95A6B"/>
    <w:rsid w:val="00EA0056"/>
    <w:rsid w:val="00EA14B9"/>
    <w:rsid w:val="00EA265B"/>
    <w:rsid w:val="00EB00FD"/>
    <w:rsid w:val="00EB0254"/>
    <w:rsid w:val="00EB31CA"/>
    <w:rsid w:val="00EB3621"/>
    <w:rsid w:val="00EB7BDE"/>
    <w:rsid w:val="00EC0C5E"/>
    <w:rsid w:val="00EC1470"/>
    <w:rsid w:val="00EC18DC"/>
    <w:rsid w:val="00EC3281"/>
    <w:rsid w:val="00EC5F96"/>
    <w:rsid w:val="00EC6938"/>
    <w:rsid w:val="00ED04F3"/>
    <w:rsid w:val="00ED148F"/>
    <w:rsid w:val="00ED153A"/>
    <w:rsid w:val="00ED310D"/>
    <w:rsid w:val="00ED3249"/>
    <w:rsid w:val="00ED3B47"/>
    <w:rsid w:val="00ED4CBE"/>
    <w:rsid w:val="00EE54A3"/>
    <w:rsid w:val="00EE7017"/>
    <w:rsid w:val="00EE7651"/>
    <w:rsid w:val="00EF19C4"/>
    <w:rsid w:val="00EF2A15"/>
    <w:rsid w:val="00EF2F9D"/>
    <w:rsid w:val="00EF390A"/>
    <w:rsid w:val="00EF4880"/>
    <w:rsid w:val="00EF4F03"/>
    <w:rsid w:val="00EF531B"/>
    <w:rsid w:val="00EF54E6"/>
    <w:rsid w:val="00EF70C8"/>
    <w:rsid w:val="00F00C4C"/>
    <w:rsid w:val="00F02FB6"/>
    <w:rsid w:val="00F03BA0"/>
    <w:rsid w:val="00F04304"/>
    <w:rsid w:val="00F04553"/>
    <w:rsid w:val="00F057F6"/>
    <w:rsid w:val="00F07689"/>
    <w:rsid w:val="00F10175"/>
    <w:rsid w:val="00F10548"/>
    <w:rsid w:val="00F126D4"/>
    <w:rsid w:val="00F1343A"/>
    <w:rsid w:val="00F13B15"/>
    <w:rsid w:val="00F1449F"/>
    <w:rsid w:val="00F16907"/>
    <w:rsid w:val="00F21027"/>
    <w:rsid w:val="00F3058D"/>
    <w:rsid w:val="00F33144"/>
    <w:rsid w:val="00F33606"/>
    <w:rsid w:val="00F35903"/>
    <w:rsid w:val="00F3623A"/>
    <w:rsid w:val="00F370B2"/>
    <w:rsid w:val="00F3797F"/>
    <w:rsid w:val="00F41EA3"/>
    <w:rsid w:val="00F4594E"/>
    <w:rsid w:val="00F4771F"/>
    <w:rsid w:val="00F504C6"/>
    <w:rsid w:val="00F5332E"/>
    <w:rsid w:val="00F54B0B"/>
    <w:rsid w:val="00F54EC9"/>
    <w:rsid w:val="00F551BE"/>
    <w:rsid w:val="00F55371"/>
    <w:rsid w:val="00F57858"/>
    <w:rsid w:val="00F60524"/>
    <w:rsid w:val="00F60AAA"/>
    <w:rsid w:val="00F61562"/>
    <w:rsid w:val="00F64515"/>
    <w:rsid w:val="00F66C38"/>
    <w:rsid w:val="00F71690"/>
    <w:rsid w:val="00F72662"/>
    <w:rsid w:val="00F7544B"/>
    <w:rsid w:val="00F8004D"/>
    <w:rsid w:val="00F80AF7"/>
    <w:rsid w:val="00F81BE7"/>
    <w:rsid w:val="00F81EC9"/>
    <w:rsid w:val="00F8464C"/>
    <w:rsid w:val="00F85736"/>
    <w:rsid w:val="00F8632C"/>
    <w:rsid w:val="00F87B42"/>
    <w:rsid w:val="00F93CB7"/>
    <w:rsid w:val="00F94F72"/>
    <w:rsid w:val="00F9665D"/>
    <w:rsid w:val="00F96701"/>
    <w:rsid w:val="00FA2260"/>
    <w:rsid w:val="00FA33E4"/>
    <w:rsid w:val="00FA61AA"/>
    <w:rsid w:val="00FA6DE7"/>
    <w:rsid w:val="00FB2A3E"/>
    <w:rsid w:val="00FB515C"/>
    <w:rsid w:val="00FC1CF1"/>
    <w:rsid w:val="00FC64B2"/>
    <w:rsid w:val="00FD0E8A"/>
    <w:rsid w:val="00FD189C"/>
    <w:rsid w:val="00FD212A"/>
    <w:rsid w:val="00FD41B2"/>
    <w:rsid w:val="00FD4915"/>
    <w:rsid w:val="00FD4B3A"/>
    <w:rsid w:val="00FD4C92"/>
    <w:rsid w:val="00FE00F5"/>
    <w:rsid w:val="00FE6284"/>
    <w:rsid w:val="00FF20D1"/>
    <w:rsid w:val="00FF4432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27"/>
    <w:rPr>
      <w:sz w:val="24"/>
      <w:szCs w:val="24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772F15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772F15"/>
    <w:rPr>
      <w:lang w:eastAsia="en-US"/>
    </w:rPr>
  </w:style>
  <w:style w:type="paragraph" w:styleId="Footer">
    <w:name w:val="footer"/>
    <w:basedOn w:val="Normal"/>
    <w:rsid w:val="00772F15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772F15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">
    <w:name w:val="FooterInfo"/>
    <w:basedOn w:val="Normal"/>
    <w:rsid w:val="00772F15"/>
    <w:rPr>
      <w:rFonts w:ascii="Arial" w:hAnsi="Arial"/>
      <w:sz w:val="12"/>
      <w:lang w:eastAsia="en-US"/>
    </w:rPr>
  </w:style>
  <w:style w:type="paragraph" w:customStyle="1" w:styleId="HeaderBoldEven">
    <w:name w:val="HeaderBoldEven"/>
    <w:basedOn w:val="Normal"/>
    <w:rsid w:val="00772F15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772F15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772F15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772F15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772F1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772F15"/>
    <w:rPr>
      <w:lang w:eastAsia="en-US"/>
    </w:rPr>
  </w:style>
  <w:style w:type="paragraph" w:customStyle="1" w:styleId="NotesSectionBreak">
    <w:name w:val="NotesSectionBreak"/>
    <w:basedOn w:val="Normal"/>
    <w:next w:val="Normal"/>
    <w:rsid w:val="00772F15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772F15"/>
    <w:rPr>
      <w:lang w:eastAsia="en-US"/>
    </w:rPr>
  </w:style>
  <w:style w:type="paragraph" w:customStyle="1" w:styleId="SchedSectionBreak">
    <w:name w:val="SchedSectionBreak"/>
    <w:basedOn w:val="Normal"/>
    <w:next w:val="Normal"/>
    <w:rsid w:val="00772F15"/>
    <w:rPr>
      <w:lang w:eastAsia="en-US"/>
    </w:rPr>
  </w:style>
  <w:style w:type="paragraph" w:customStyle="1" w:styleId="SigningPageBreak">
    <w:name w:val="SigningPageBreak"/>
    <w:basedOn w:val="Normal"/>
    <w:next w:val="Normal"/>
    <w:rsid w:val="00772F15"/>
    <w:rPr>
      <w:lang w:eastAsia="en-US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Normal"/>
    <w:rsid w:val="00BA4E2C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772F15"/>
    <w:rPr>
      <w:color w:val="auto"/>
      <w:u w:val="single"/>
    </w:rPr>
  </w:style>
  <w:style w:type="character" w:styleId="LineNumber">
    <w:name w:val="line number"/>
    <w:basedOn w:val="DefaultParagraphFont"/>
    <w:rsid w:val="00772F15"/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paragraph" w:styleId="NoteHeading">
    <w:name w:val="Note Heading"/>
    <w:aliases w:val="HN"/>
    <w:basedOn w:val="Normal"/>
    <w:next w:val="Normal"/>
    <w:rsid w:val="00A67535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7F6065"/>
    <w:rPr>
      <w:rFonts w:ascii="Arial" w:hAnsi="Arial"/>
      <w:sz w:val="22"/>
    </w:rPr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772F15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772F15"/>
  </w:style>
  <w:style w:type="character" w:customStyle="1" w:styleId="CharAmSchText">
    <w:name w:val="CharAmSchText"/>
    <w:basedOn w:val="DefaultParagraphFont"/>
    <w:rsid w:val="00772F15"/>
  </w:style>
  <w:style w:type="character" w:customStyle="1" w:styleId="CharChapNo">
    <w:name w:val="CharChapNo"/>
    <w:basedOn w:val="DefaultParagraphFont"/>
    <w:rsid w:val="00772F15"/>
  </w:style>
  <w:style w:type="character" w:customStyle="1" w:styleId="CharChapText">
    <w:name w:val="CharChapText"/>
    <w:basedOn w:val="DefaultParagraphFont"/>
    <w:rsid w:val="00772F15"/>
  </w:style>
  <w:style w:type="character" w:customStyle="1" w:styleId="CharDivNo">
    <w:name w:val="CharDivNo"/>
    <w:basedOn w:val="DefaultParagraphFont"/>
    <w:rsid w:val="00772F15"/>
  </w:style>
  <w:style w:type="character" w:customStyle="1" w:styleId="CharDivText">
    <w:name w:val="CharDivText"/>
    <w:basedOn w:val="DefaultParagraphFont"/>
    <w:rsid w:val="00772F15"/>
  </w:style>
  <w:style w:type="character" w:customStyle="1" w:styleId="CharPartNo">
    <w:name w:val="CharPartNo"/>
    <w:basedOn w:val="DefaultParagraphFont"/>
    <w:rsid w:val="00772F15"/>
  </w:style>
  <w:style w:type="character" w:customStyle="1" w:styleId="CharPartText">
    <w:name w:val="CharPartText"/>
    <w:basedOn w:val="DefaultParagraphFont"/>
    <w:rsid w:val="00772F15"/>
  </w:style>
  <w:style w:type="character" w:customStyle="1" w:styleId="CharSchPTNo">
    <w:name w:val="CharSchPTNo"/>
    <w:basedOn w:val="DefaultParagraphFont"/>
    <w:rsid w:val="00772F15"/>
  </w:style>
  <w:style w:type="character" w:customStyle="1" w:styleId="CharSchPTText">
    <w:name w:val="CharSchPTText"/>
    <w:basedOn w:val="DefaultParagraphFont"/>
    <w:rsid w:val="00772F15"/>
  </w:style>
  <w:style w:type="character" w:customStyle="1" w:styleId="CharSectno">
    <w:name w:val="CharSectno"/>
    <w:basedOn w:val="DefaultParagraphFont"/>
    <w:rsid w:val="00772F15"/>
  </w:style>
  <w:style w:type="character" w:customStyle="1" w:styleId="CharENotesHeading">
    <w:name w:val="CharENotesHeading"/>
    <w:basedOn w:val="DefaultParagraphFont"/>
    <w:rsid w:val="00772F15"/>
  </w:style>
  <w:style w:type="character" w:customStyle="1" w:styleId="Citation">
    <w:name w:val="Citation"/>
    <w:basedOn w:val="DefaultParagraphFont"/>
    <w:rsid w:val="00772F15"/>
  </w:style>
  <w:style w:type="paragraph" w:customStyle="1" w:styleId="A1">
    <w:name w:val="A1"/>
    <w:aliases w:val="Heading Amendment,1. Amendment"/>
    <w:basedOn w:val="Normal"/>
    <w:next w:val="Normal"/>
    <w:rsid w:val="00A428C2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A2S"/>
    <w:rsid w:val="00772F15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772F1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A3S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772F15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772F15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772F15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772F15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772F15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A428C2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TOC"/>
    <w:rsid w:val="00A428C2"/>
    <w:pPr>
      <w:keepNext/>
      <w:keepLines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772F15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772F15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A428C2"/>
    <w:pPr>
      <w:keepNext/>
      <w:keepLines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772F15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772F15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772F15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9A4BDC"/>
    <w:pPr>
      <w:keepLines/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9A4BDC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772F15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A428C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772F15"/>
  </w:style>
  <w:style w:type="paragraph" w:customStyle="1" w:styleId="HE">
    <w:name w:val="HE"/>
    <w:aliases w:val="Example heading"/>
    <w:basedOn w:val="Normal"/>
    <w:next w:val="ExampleBody"/>
    <w:rsid w:val="00772F15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HD"/>
    <w:rsid w:val="00A428C2"/>
    <w:pPr>
      <w:keepNext/>
      <w:keepLines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R1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EC18DC"/>
    <w:pPr>
      <w:keepNext/>
      <w:keepLines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772F15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772F15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EC18DC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772F15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EC18DC"/>
    <w:pPr>
      <w:keepNext/>
      <w:keepLines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EC18DC"/>
    <w:pPr>
      <w:keepNext/>
      <w:keepLines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772F15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basedOn w:val="Normal"/>
    <w:rsid w:val="009A4BDC"/>
    <w:pPr>
      <w:keepLines/>
      <w:spacing w:before="120" w:line="221" w:lineRule="auto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772F15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772F15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EC18DC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EC18DC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772F15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772F15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772F15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772F15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R2"/>
    <w:rsid w:val="00AD749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AD749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772F15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772F15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772F15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772F15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772F15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772F15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772F15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EC18DC"/>
    <w:pPr>
      <w:keepNext/>
      <w:keepLines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EC18DC"/>
    <w:pPr>
      <w:keepNext/>
      <w:keepLines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772F15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772F15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772F15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772F15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772F15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772F15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772F15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772F1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772F15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BA454E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772F15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772F15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772F15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772F15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772F15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772F15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772F15"/>
    <w:pPr>
      <w:keepNext/>
      <w:tabs>
        <w:tab w:val="right" w:pos="708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772F15"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772F15"/>
    <w:pPr>
      <w:keepNext/>
      <w:tabs>
        <w:tab w:val="right" w:pos="708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772F15"/>
    <w:pPr>
      <w:keepNext/>
      <w:tabs>
        <w:tab w:val="right" w:pos="708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rsid w:val="00772F15"/>
    <w:pPr>
      <w:tabs>
        <w:tab w:val="right" w:pos="1559"/>
        <w:tab w:val="right" w:pos="708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rsid w:val="00772F15"/>
    <w:pPr>
      <w:keepNext/>
      <w:tabs>
        <w:tab w:val="right" w:pos="708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772F15"/>
    <w:pPr>
      <w:tabs>
        <w:tab w:val="right" w:pos="708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772F15"/>
    <w:pPr>
      <w:tabs>
        <w:tab w:val="right" w:pos="708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rsid w:val="00772F15"/>
    <w:pPr>
      <w:tabs>
        <w:tab w:val="right" w:pos="708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772F15"/>
    <w:pPr>
      <w:keepNext/>
    </w:pPr>
  </w:style>
  <w:style w:type="paragraph" w:customStyle="1" w:styleId="ZA3">
    <w:name w:val="ZA3"/>
    <w:basedOn w:val="A3"/>
    <w:rsid w:val="00772F15"/>
    <w:pPr>
      <w:keepNext/>
    </w:pPr>
  </w:style>
  <w:style w:type="paragraph" w:customStyle="1" w:styleId="ZA4">
    <w:name w:val="ZA4"/>
    <w:basedOn w:val="Normal"/>
    <w:next w:val="A4"/>
    <w:rsid w:val="00772F15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772F15"/>
    <w:pPr>
      <w:keepNext/>
    </w:pPr>
  </w:style>
  <w:style w:type="paragraph" w:customStyle="1" w:styleId="Zdefinition">
    <w:name w:val="Zdefinition"/>
    <w:basedOn w:val="definition"/>
    <w:rsid w:val="00772F15"/>
    <w:pPr>
      <w:keepNext/>
    </w:pPr>
  </w:style>
  <w:style w:type="paragraph" w:customStyle="1" w:styleId="ZDP1">
    <w:name w:val="ZDP1"/>
    <w:basedOn w:val="DP1a"/>
    <w:rsid w:val="00772F15"/>
    <w:pPr>
      <w:keepNext/>
    </w:pPr>
  </w:style>
  <w:style w:type="paragraph" w:customStyle="1" w:styleId="ZExampleBody">
    <w:name w:val="ZExample Body"/>
    <w:basedOn w:val="ExampleBody"/>
    <w:rsid w:val="00772F15"/>
    <w:pPr>
      <w:keepNext/>
    </w:pPr>
  </w:style>
  <w:style w:type="paragraph" w:customStyle="1" w:styleId="ZNote">
    <w:name w:val="ZNote"/>
    <w:basedOn w:val="Normal"/>
    <w:rsid w:val="00772F15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772F15"/>
    <w:pPr>
      <w:keepNext/>
    </w:pPr>
  </w:style>
  <w:style w:type="paragraph" w:customStyle="1" w:styleId="ZP2">
    <w:name w:val="ZP2"/>
    <w:basedOn w:val="P2"/>
    <w:rsid w:val="00772F15"/>
    <w:pPr>
      <w:keepNext/>
    </w:pPr>
  </w:style>
  <w:style w:type="paragraph" w:customStyle="1" w:styleId="ZP3">
    <w:name w:val="ZP3"/>
    <w:basedOn w:val="P3"/>
    <w:rsid w:val="00772F15"/>
    <w:pPr>
      <w:keepNext/>
    </w:pPr>
  </w:style>
  <w:style w:type="paragraph" w:customStyle="1" w:styleId="ZR1">
    <w:name w:val="ZR1"/>
    <w:basedOn w:val="R1"/>
    <w:rsid w:val="00772F15"/>
    <w:pPr>
      <w:keepNext/>
    </w:pPr>
  </w:style>
  <w:style w:type="paragraph" w:customStyle="1" w:styleId="ZR2">
    <w:name w:val="ZR2"/>
    <w:basedOn w:val="R2"/>
    <w:rsid w:val="00772F15"/>
    <w:pPr>
      <w:keepNext/>
    </w:pPr>
  </w:style>
  <w:style w:type="paragraph" w:customStyle="1" w:styleId="ZRcN">
    <w:name w:val="ZRcN"/>
    <w:basedOn w:val="Rc"/>
    <w:rsid w:val="00772F15"/>
    <w:pPr>
      <w:keepNext/>
    </w:pPr>
  </w:style>
  <w:style w:type="paragraph" w:customStyle="1" w:styleId="ZRx2">
    <w:name w:val="ZRx(2)"/>
    <w:basedOn w:val="Rx2"/>
    <w:rsid w:val="00772F15"/>
    <w:pPr>
      <w:keepNext/>
    </w:pPr>
  </w:style>
  <w:style w:type="paragraph" w:customStyle="1" w:styleId="ZRxA">
    <w:name w:val="ZRx(A)"/>
    <w:basedOn w:val="RxA0"/>
    <w:rsid w:val="00772F15"/>
    <w:pPr>
      <w:keepNext/>
    </w:pPr>
  </w:style>
  <w:style w:type="paragraph" w:customStyle="1" w:styleId="ZRxa0">
    <w:name w:val="ZRx(a)"/>
    <w:basedOn w:val="Rxa"/>
    <w:rsid w:val="00772F15"/>
    <w:pPr>
      <w:keepNext/>
    </w:pPr>
  </w:style>
  <w:style w:type="paragraph" w:customStyle="1" w:styleId="ZRxi">
    <w:name w:val="ZRx(i)"/>
    <w:basedOn w:val="Rxi"/>
    <w:rsid w:val="00772F15"/>
    <w:pPr>
      <w:keepNext/>
    </w:pPr>
  </w:style>
  <w:style w:type="paragraph" w:customStyle="1" w:styleId="ZRx123">
    <w:name w:val="ZRx.123"/>
    <w:basedOn w:val="Rx123"/>
    <w:rsid w:val="00772F15"/>
    <w:pPr>
      <w:keepNext/>
    </w:pPr>
  </w:style>
  <w:style w:type="paragraph" w:customStyle="1" w:styleId="IntroP1a">
    <w:name w:val="IntroP1(a)"/>
    <w:basedOn w:val="Normal"/>
    <w:rsid w:val="00871BD1"/>
    <w:pPr>
      <w:spacing w:before="60" w:line="260" w:lineRule="exact"/>
      <w:ind w:left="454" w:hanging="454"/>
      <w:jc w:val="both"/>
    </w:pPr>
  </w:style>
  <w:style w:type="paragraph" w:customStyle="1" w:styleId="FooterCitation">
    <w:name w:val="FooterCitation"/>
    <w:basedOn w:val="Footer"/>
    <w:rsid w:val="00691AD5"/>
    <w:pPr>
      <w:spacing w:before="20"/>
      <w:jc w:val="center"/>
    </w:pPr>
    <w:rPr>
      <w:i/>
    </w:rPr>
  </w:style>
  <w:style w:type="paragraph" w:customStyle="1" w:styleId="IntroP2i">
    <w:name w:val="IntroP2(i)"/>
    <w:basedOn w:val="Normal"/>
    <w:rsid w:val="00871BD1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TableOfAmendHead">
    <w:name w:val="TableOfAmendHead"/>
    <w:basedOn w:val="TableOfAmend"/>
    <w:next w:val="Normal"/>
    <w:rsid w:val="00772F15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772F15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772F15"/>
    <w:pPr>
      <w:ind w:left="0"/>
      <w:jc w:val="both"/>
    </w:pPr>
  </w:style>
  <w:style w:type="paragraph" w:customStyle="1" w:styleId="RegNotesa">
    <w:name w:val="RegNotes(a)"/>
    <w:basedOn w:val="Normal"/>
    <w:rsid w:val="00772F15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772F15"/>
    <w:pPr>
      <w:ind w:left="850"/>
    </w:pPr>
  </w:style>
  <w:style w:type="paragraph" w:customStyle="1" w:styleId="FooterText">
    <w:name w:val="Footer Text"/>
    <w:basedOn w:val="Normal"/>
    <w:rsid w:val="00772F15"/>
    <w:rPr>
      <w:sz w:val="20"/>
    </w:rPr>
  </w:style>
  <w:style w:type="paragraph" w:customStyle="1" w:styleId="EndNotes">
    <w:name w:val="EndNotes"/>
    <w:basedOn w:val="Normal"/>
    <w:rsid w:val="00772F15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772F15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772F15"/>
    <w:pPr>
      <w:spacing w:before="240"/>
    </w:pPr>
  </w:style>
  <w:style w:type="paragraph" w:customStyle="1" w:styleId="CoverAct">
    <w:name w:val="CoverAct"/>
    <w:basedOn w:val="Normal"/>
    <w:next w:val="CoverUpdate"/>
    <w:rsid w:val="00772F15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772F15"/>
    <w:pPr>
      <w:spacing w:before="240" w:after="240"/>
    </w:pPr>
    <w:rPr>
      <w:rFonts w:ascii="Arial" w:hAnsi="Arial"/>
    </w:rPr>
  </w:style>
  <w:style w:type="paragraph" w:customStyle="1" w:styleId="ContentsStatRule">
    <w:name w:val="Contents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verStatRule">
    <w:name w:val="Cover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772F15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772F15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772F15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772F15"/>
    <w:rPr>
      <w:sz w:val="10"/>
      <w:szCs w:val="20"/>
    </w:rPr>
  </w:style>
  <w:style w:type="paragraph" w:customStyle="1" w:styleId="FooterPageOdd">
    <w:name w:val="FooterPageOdd"/>
    <w:basedOn w:val="Footer"/>
    <w:rsid w:val="00772F15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Tablepara">
    <w:name w:val="Table para"/>
    <w:basedOn w:val="Normal"/>
    <w:rsid w:val="00772F15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772F15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IntroP3A">
    <w:name w:val="IntroP3(A)"/>
    <w:basedOn w:val="Normal"/>
    <w:rsid w:val="00871BD1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customStyle="1" w:styleId="CharSchText">
    <w:name w:val="CharSchText"/>
    <w:basedOn w:val="DefaultParagraphFont"/>
    <w:rsid w:val="00772F15"/>
  </w:style>
  <w:style w:type="paragraph" w:customStyle="1" w:styleId="TableENotesHeadingAmdt">
    <w:name w:val="TableENotesHeadingAmdt"/>
    <w:basedOn w:val="Normal"/>
    <w:rsid w:val="00772F15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772F1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ScheduleDivision">
    <w:name w:val="Schedule Division"/>
    <w:basedOn w:val="Normal"/>
    <w:next w:val="ScheduleHeading"/>
    <w:rsid w:val="00EC18DC"/>
    <w:pPr>
      <w:keepNext/>
      <w:keepLines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Footerinfo0">
    <w:name w:val="Footerinfo"/>
    <w:basedOn w:val="Footer"/>
    <w:rsid w:val="00772F15"/>
    <w:pPr>
      <w:spacing w:before="20"/>
      <w:jc w:val="center"/>
    </w:pPr>
    <w:rPr>
      <w:i/>
      <w:sz w:val="12"/>
    </w:rPr>
  </w:style>
  <w:style w:type="paragraph" w:customStyle="1" w:styleId="InstructorsNote">
    <w:name w:val="InstructorsNote"/>
    <w:basedOn w:val="Normal"/>
    <w:next w:val="Normal"/>
    <w:rsid w:val="005F667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FooterPageEven">
    <w:name w:val="FooterPageEven"/>
    <w:basedOn w:val="FooterPageOdd"/>
    <w:rsid w:val="00772F15"/>
    <w:pPr>
      <w:jc w:val="left"/>
    </w:pPr>
  </w:style>
  <w:style w:type="paragraph" w:customStyle="1" w:styleId="TableOfAmend">
    <w:name w:val="TableOfAmend"/>
    <w:basedOn w:val="Normal"/>
    <w:rsid w:val="00772F15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772F15"/>
    <w:pPr>
      <w:spacing w:before="0"/>
    </w:pPr>
  </w:style>
  <w:style w:type="paragraph" w:customStyle="1" w:styleId="TableOfStatRules">
    <w:name w:val="TableOfStatRules"/>
    <w:basedOn w:val="Normal"/>
    <w:rsid w:val="00772F15"/>
    <w:pPr>
      <w:spacing w:before="60" w:line="200" w:lineRule="exact"/>
    </w:pPr>
    <w:rPr>
      <w:rFonts w:ascii="Arial" w:hAnsi="Arial"/>
      <w:sz w:val="18"/>
    </w:rPr>
  </w:style>
  <w:style w:type="paragraph" w:customStyle="1" w:styleId="top1">
    <w:name w:val="top1"/>
    <w:basedOn w:val="Normal"/>
    <w:rsid w:val="000D736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C77407"/>
    <w:pPr>
      <w:tabs>
        <w:tab w:val="left" w:pos="3686"/>
        <w:tab w:val="right" w:pos="7082"/>
      </w:tabs>
      <w:spacing w:before="80"/>
      <w:ind w:left="2410" w:hanging="1871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0D736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6E23CD"/>
    <w:rPr>
      <w:b w:val="0"/>
      <w:i/>
    </w:rPr>
  </w:style>
  <w:style w:type="paragraph" w:customStyle="1" w:styleId="tabletext0">
    <w:name w:val="tabletext"/>
    <w:basedOn w:val="Normal"/>
    <w:rsid w:val="00B97C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0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22718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50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9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51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01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00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3482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72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01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2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77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46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4472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53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35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08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00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25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8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0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8037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19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4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16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972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7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20398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86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75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7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99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60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header" Target="header10.xml"/><Relationship Id="rId39" Type="http://schemas.openxmlformats.org/officeDocument/2006/relationships/header" Target="header16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oter" Target="footer13.xml"/><Relationship Id="rId42" Type="http://schemas.openxmlformats.org/officeDocument/2006/relationships/footer" Target="footer18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header" Target="header1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41" Type="http://schemas.openxmlformats.org/officeDocument/2006/relationships/footer" Target="footer1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header" Target="header12.xml"/><Relationship Id="rId37" Type="http://schemas.openxmlformats.org/officeDocument/2006/relationships/footer" Target="footer15.xml"/><Relationship Id="rId40" Type="http://schemas.openxmlformats.org/officeDocument/2006/relationships/footer" Target="footer16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36" Type="http://schemas.openxmlformats.org/officeDocument/2006/relationships/header" Target="header1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yperlink" Target="http://www.comlaw.gov.a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footer" Target="footer14.xml"/><Relationship Id="rId43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legst\OLD%20B5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OLD B5 Template.dot</Template>
  <TotalTime>0</TotalTime>
  <Pages>15</Pages>
  <Words>2365</Words>
  <Characters>12202</Characters>
  <Application>Microsoft Office Word</Application>
  <DocSecurity>4</DocSecurity>
  <Lines>101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Corporations Amendment Regulation 2012 (No.   )</vt:lpstr>
    </vt:vector>
  </TitlesOfParts>
  <Company>Office of Legislative Drafting and Publishing</Company>
  <LinksUpToDate>false</LinksUpToDate>
  <CharactersWithSpaces>14538</CharactersWithSpaces>
  <SharedDoc>false</SharedDoc>
  <HLinks>
    <vt:vector size="6" baseType="variant">
      <vt:variant>
        <vt:i4>6160468</vt:i4>
      </vt:variant>
      <vt:variant>
        <vt:i4>72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Corporations Amendment Regulation 2012 (No.   )</dc:title>
  <dc:subject/>
  <dc:creator>larses</dc:creator>
  <cp:keywords/>
  <cp:lastModifiedBy>Hall, Andrew</cp:lastModifiedBy>
  <cp:revision>2</cp:revision>
  <cp:lastPrinted>2012-05-11T02:01:00Z</cp:lastPrinted>
  <dcterms:created xsi:type="dcterms:W3CDTF">2012-05-11T02:09:00Z</dcterms:created>
  <dcterms:modified xsi:type="dcterms:W3CDTF">2012-05-11T02:09:00Z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904</vt:lpwstr>
  </property>
  <property fmtid="{D5CDD505-2E9C-101B-9397-08002B2CF9AE}" pid="3" name="IndexMatter">
    <vt:lpwstr>1205558A</vt:lpwstr>
  </property>
  <property fmtid="{D5CDD505-2E9C-101B-9397-08002B2CF9AE}" pid="4" name="_AdHocReviewCycleID">
    <vt:i4>-2049668863</vt:i4>
  </property>
  <property fmtid="{D5CDD505-2E9C-101B-9397-08002B2CF9AE}" pid="5" name="_NewReviewCycle">
    <vt:lpwstr/>
  </property>
  <property fmtid="{D5CDD505-2E9C-101B-9397-08002B2CF9AE}" pid="6" name="_EmailSubject">
    <vt:lpwstr>Amendments to Corporations Regulations 2001 and Corporations (Fees) Regulations 2001</vt:lpwstr>
  </property>
  <property fmtid="{D5CDD505-2E9C-101B-9397-08002B2CF9AE}" pid="7" name="_AuthorEmail">
    <vt:lpwstr>Andrew.Hall@TREASURY.GOV.AU</vt:lpwstr>
  </property>
  <property fmtid="{D5CDD505-2E9C-101B-9397-08002B2CF9AE}" pid="8" name="_AuthorEmailDisplayName">
    <vt:lpwstr>Hall, Andrew</vt:lpwstr>
  </property>
</Properties>
</file>