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ADC" w:rsidRDefault="00542ADC" w:rsidP="00542AD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Andrew </w:t>
      </w:r>
      <w:proofErr w:type="spellStart"/>
      <w:r>
        <w:rPr>
          <w:rFonts w:ascii="Calibri" w:eastAsia="Times New Roman" w:hAnsi="Calibri"/>
          <w:sz w:val="22"/>
          <w:szCs w:val="22"/>
          <w:lang w:val="en-US"/>
        </w:rPr>
        <w:t>Beasy</w:t>
      </w:r>
      <w:proofErr w:type="spellEnd"/>
      <w:r>
        <w:rPr>
          <w:rFonts w:ascii="Calibri" w:eastAsia="Times New Roman" w:hAnsi="Calibri"/>
          <w:sz w:val="22"/>
          <w:szCs w:val="22"/>
          <w:lang w:val="en-US"/>
        </w:rPr>
        <w:t xml:space="preserve"> &lt;beasyc@yahoo.com.au&gt;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1:37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w:t>
      </w:r>
      <w:proofErr w:type="gramStart"/>
      <w:r>
        <w:rPr>
          <w:rFonts w:ascii="Calibri" w:eastAsia="Times New Roman" w:hAnsi="Calibri"/>
          <w:sz w:val="22"/>
          <w:szCs w:val="22"/>
          <w:lang w:val="en-US"/>
        </w:rPr>
        <w:t>( Restrictions</w:t>
      </w:r>
      <w:proofErr w:type="gramEnd"/>
      <w:r>
        <w:rPr>
          <w:rFonts w:ascii="Calibri" w:eastAsia="Times New Roman" w:hAnsi="Calibri"/>
          <w:sz w:val="22"/>
          <w:szCs w:val="22"/>
          <w:lang w:val="en-US"/>
        </w:rPr>
        <w:t xml:space="preserve"> on the Use of Cash ) Bill 2019</w:t>
      </w:r>
    </w:p>
    <w:p w:rsidR="00542ADC" w:rsidRDefault="00542ADC" w:rsidP="00542ADC"/>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To the Manager,</w:t>
      </w: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Black Economy Division,</w:t>
      </w: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Langton Cres,</w:t>
      </w: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Parkes, ACT</w:t>
      </w:r>
      <w:proofErr w:type="gramStart"/>
      <w:r>
        <w:rPr>
          <w:rFonts w:ascii="Helvetica Neue" w:eastAsia="Times New Roman" w:hAnsi="Helvetica Neue"/>
          <w:sz w:val="20"/>
          <w:szCs w:val="20"/>
        </w:rPr>
        <w:t>  2600</w:t>
      </w:r>
      <w:proofErr w:type="gramEnd"/>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Respectfully Sir/Madam;</w:t>
      </w: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I would like to make known my sincere, strong opposition to any attempt at Legislating any Federal House Bill that ultimately bans the use of daily cash transactions between ordinary, hard-working, honest Australians &amp; small businesses that " do the right thing ", and duly pay their fair share of taxation . . . both Federal &amp; State.</w:t>
      </w: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 xml:space="preserve">The </w:t>
      </w:r>
      <w:proofErr w:type="gramStart"/>
      <w:r>
        <w:rPr>
          <w:rFonts w:ascii="Helvetica Neue" w:eastAsia="Times New Roman" w:hAnsi="Helvetica Neue"/>
          <w:sz w:val="20"/>
          <w:szCs w:val="20"/>
        </w:rPr>
        <w:t>( Black</w:t>
      </w:r>
      <w:proofErr w:type="gramEnd"/>
      <w:r>
        <w:rPr>
          <w:rFonts w:ascii="Helvetica Neue" w:eastAsia="Times New Roman" w:hAnsi="Helvetica Neue"/>
          <w:sz w:val="20"/>
          <w:szCs w:val="20"/>
        </w:rPr>
        <w:t xml:space="preserve"> Economy ) as you currently consider it, is not the aforementioned Australians &amp; small businesses who are the engine room of Australia's economy.   Instead the B.E. are the big banks &amp; massive corporations who believe they are " To Big To Fail ", should be protected &amp; fully bailed out at all costs;</w:t>
      </w:r>
      <w:proofErr w:type="gramStart"/>
      <w:r>
        <w:rPr>
          <w:rFonts w:ascii="Helvetica Neue" w:eastAsia="Times New Roman" w:hAnsi="Helvetica Neue"/>
          <w:sz w:val="20"/>
          <w:szCs w:val="20"/>
        </w:rPr>
        <w:t>  those</w:t>
      </w:r>
      <w:proofErr w:type="gramEnd"/>
      <w:r>
        <w:rPr>
          <w:rFonts w:ascii="Helvetica Neue" w:eastAsia="Times New Roman" w:hAnsi="Helvetica Neue"/>
          <w:sz w:val="20"/>
          <w:szCs w:val="20"/>
        </w:rPr>
        <w:t xml:space="preserve"> costs would be </w:t>
      </w:r>
      <w:proofErr w:type="spellStart"/>
      <w:r>
        <w:rPr>
          <w:rFonts w:ascii="Helvetica Neue" w:eastAsia="Times New Roman" w:hAnsi="Helvetica Neue"/>
          <w:sz w:val="20"/>
          <w:szCs w:val="20"/>
        </w:rPr>
        <w:t>born</w:t>
      </w:r>
      <w:proofErr w:type="spellEnd"/>
      <w:r>
        <w:rPr>
          <w:rFonts w:ascii="Helvetica Neue" w:eastAsia="Times New Roman" w:hAnsi="Helvetica Neue"/>
          <w:sz w:val="20"/>
          <w:szCs w:val="20"/>
        </w:rPr>
        <w:t xml:space="preserve"> by everyday Australians of all occupations &amp; ultimately will, not maybe, cause a catastrophic economic collapse that will prove far more </w:t>
      </w:r>
      <w:proofErr w:type="spellStart"/>
      <w:r>
        <w:rPr>
          <w:rFonts w:ascii="Helvetica Neue" w:eastAsia="Times New Roman" w:hAnsi="Helvetica Neue"/>
          <w:sz w:val="20"/>
          <w:szCs w:val="20"/>
        </w:rPr>
        <w:t>humongously</w:t>
      </w:r>
      <w:proofErr w:type="spellEnd"/>
      <w:r>
        <w:rPr>
          <w:rFonts w:ascii="Helvetica Neue" w:eastAsia="Times New Roman" w:hAnsi="Helvetica Neue"/>
          <w:sz w:val="20"/>
          <w:szCs w:val="20"/>
        </w:rPr>
        <w:t xml:space="preserve"> devastating for the exceedingly long term  than any recession or depression Australian has experienced to date.</w:t>
      </w: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 xml:space="preserve">It's a pure </w:t>
      </w:r>
      <w:r>
        <w:rPr>
          <w:rFonts w:ascii="Helvetica Neue" w:eastAsia="Times New Roman" w:hAnsi="Helvetica Neue"/>
          <w:sz w:val="20"/>
          <w:szCs w:val="20"/>
          <w:u w:val="single"/>
        </w:rPr>
        <w:t>no-brainer</w:t>
      </w:r>
      <w:r>
        <w:rPr>
          <w:rFonts w:ascii="Helvetica Neue" w:eastAsia="Times New Roman" w:hAnsi="Helvetica Neue"/>
          <w:sz w:val="20"/>
          <w:szCs w:val="20"/>
        </w:rPr>
        <w:t xml:space="preserve"> that any cash usage restrictions and ultimately negative interest rates will be rendered null, void &amp; powerless </w:t>
      </w: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re - enforcement, because hard-working Australians &amp; small businesses will not only continue paying their taxes, but begin to quietly grow " a cash reserve " elsewhere so they can continue to pay cash for everyday goods &amp; services they require.</w:t>
      </w: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The " little person " does not go out of his/her way to avoid their tax obligations, they are well aware that taxes fund the essential services that Governments are responsible for providing throughout Australia.  Contrastingly, it's the massively big corporations, banking cartels &amp; large accounting firms who minimise their tax obligations beyond what is acceptable, and/or deliberately work to avoid paying any tax whatsoever, despite annually reporting obscene profits. </w:t>
      </w: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 xml:space="preserve">It is these entities that should &amp; must be brought to serious, actioned account &amp; stiff penalty for their  </w:t>
      </w:r>
      <w:proofErr w:type="gramStart"/>
      <w:r>
        <w:rPr>
          <w:rFonts w:ascii="Helvetica Neue" w:eastAsia="Times New Roman" w:hAnsi="Helvetica Neue"/>
          <w:b/>
          <w:bCs/>
          <w:sz w:val="20"/>
          <w:szCs w:val="20"/>
        </w:rPr>
        <w:t>"</w:t>
      </w:r>
      <w:r>
        <w:rPr>
          <w:rFonts w:ascii="Helvetica Neue" w:eastAsia="Times New Roman" w:hAnsi="Helvetica Neue"/>
          <w:sz w:val="20"/>
          <w:szCs w:val="20"/>
        </w:rPr>
        <w:t xml:space="preserve"> </w:t>
      </w:r>
      <w:r>
        <w:rPr>
          <w:rFonts w:ascii="Helvetica Neue" w:eastAsia="Times New Roman" w:hAnsi="Helvetica Neue"/>
          <w:b/>
          <w:bCs/>
          <w:i/>
          <w:iCs/>
          <w:sz w:val="20"/>
          <w:szCs w:val="20"/>
        </w:rPr>
        <w:t>Grand</w:t>
      </w:r>
      <w:proofErr w:type="gramEnd"/>
      <w:r>
        <w:rPr>
          <w:rFonts w:ascii="Helvetica Neue" w:eastAsia="Times New Roman" w:hAnsi="Helvetica Neue"/>
          <w:b/>
          <w:bCs/>
          <w:i/>
          <w:iCs/>
          <w:sz w:val="20"/>
          <w:szCs w:val="20"/>
        </w:rPr>
        <w:t xml:space="preserve"> Larceny</w:t>
      </w:r>
      <w:r>
        <w:rPr>
          <w:rFonts w:ascii="Helvetica Neue" w:eastAsia="Times New Roman" w:hAnsi="Helvetica Neue"/>
          <w:sz w:val="20"/>
          <w:szCs w:val="20"/>
        </w:rPr>
        <w:t>  </w:t>
      </w:r>
      <w:r>
        <w:rPr>
          <w:rFonts w:ascii="Helvetica Neue" w:eastAsia="Times New Roman" w:hAnsi="Helvetica Neue"/>
          <w:b/>
          <w:bCs/>
          <w:sz w:val="20"/>
          <w:szCs w:val="20"/>
        </w:rPr>
        <w:t>"</w:t>
      </w:r>
      <w:r>
        <w:rPr>
          <w:rFonts w:ascii="Helvetica Neue" w:eastAsia="Times New Roman" w:hAnsi="Helvetica Neue"/>
          <w:sz w:val="20"/>
          <w:szCs w:val="20"/>
        </w:rPr>
        <w:t xml:space="preserve"> from the Federal Purse.  Oh yes; this </w:t>
      </w:r>
      <w:proofErr w:type="gramStart"/>
      <w:r>
        <w:rPr>
          <w:rFonts w:ascii="Helvetica Neue" w:eastAsia="Times New Roman" w:hAnsi="Helvetica Neue"/>
          <w:sz w:val="20"/>
          <w:szCs w:val="20"/>
        </w:rPr>
        <w:t>" Black</w:t>
      </w:r>
      <w:proofErr w:type="gramEnd"/>
      <w:r>
        <w:rPr>
          <w:rFonts w:ascii="Helvetica Neue" w:eastAsia="Times New Roman" w:hAnsi="Helvetica Neue"/>
          <w:sz w:val="20"/>
          <w:szCs w:val="20"/>
        </w:rPr>
        <w:t xml:space="preserve"> Economy " is indeed real!  But it is not only in Australia, it is Global &amp; literally hides trillions of dollars of evaded taxes and money laundered into offshore tax havens. </w:t>
      </w: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I do not mean to offend you in any way, but respectfully sir/madam, you have indeed been seriously hoodwinked by the con-artists who are pushing this pending House Bill. </w:t>
      </w: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 xml:space="preserve">Craig </w:t>
      </w:r>
      <w:proofErr w:type="spellStart"/>
      <w:r>
        <w:rPr>
          <w:rFonts w:ascii="Helvetica Neue" w:eastAsia="Times New Roman" w:hAnsi="Helvetica Neue"/>
          <w:sz w:val="20"/>
          <w:szCs w:val="20"/>
        </w:rPr>
        <w:t>Beasy</w:t>
      </w:r>
      <w:proofErr w:type="spellEnd"/>
      <w:r>
        <w:rPr>
          <w:rFonts w:ascii="Helvetica Neue" w:eastAsia="Times New Roman" w:hAnsi="Helvetica Neue"/>
          <w:sz w:val="20"/>
          <w:szCs w:val="20"/>
        </w:rPr>
        <w:t>,</w:t>
      </w: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Mildura,</w:t>
      </w:r>
    </w:p>
    <w:p w:rsidR="00542ADC" w:rsidRDefault="00542ADC" w:rsidP="00542ADC">
      <w:pPr>
        <w:rPr>
          <w:rFonts w:ascii="Helvetica Neue" w:eastAsia="Times New Roman" w:hAnsi="Helvetica Neue"/>
          <w:sz w:val="20"/>
          <w:szCs w:val="20"/>
        </w:rPr>
      </w:pPr>
      <w:r>
        <w:rPr>
          <w:rFonts w:ascii="Helvetica Neue" w:eastAsia="Times New Roman" w:hAnsi="Helvetica Neue"/>
          <w:sz w:val="20"/>
          <w:szCs w:val="20"/>
        </w:rPr>
        <w:t>Victoria.</w:t>
      </w:r>
    </w:p>
    <w:p w:rsidR="00542ADC" w:rsidRDefault="00542ADC" w:rsidP="00542ADC">
      <w:pPr>
        <w:rPr>
          <w:rFonts w:ascii="Helvetica Neue" w:eastAsia="Times New Roman" w:hAnsi="Helvetica Neue"/>
          <w:sz w:val="20"/>
          <w:szCs w:val="20"/>
        </w:rPr>
      </w:pPr>
    </w:p>
    <w:bookmarkEnd w:id="0"/>
    <w:p w:rsidR="00542ADC" w:rsidRDefault="00542ADC" w:rsidP="00542ADC">
      <w:pPr>
        <w:rPr>
          <w:rFonts w:ascii="Helvetica Neue" w:eastAsia="Times New Roman" w:hAnsi="Helvetica Neue"/>
          <w:sz w:val="20"/>
          <w:szCs w:val="20"/>
        </w:rPr>
      </w:pPr>
    </w:p>
    <w:p w:rsidR="00CE7DED" w:rsidRPr="0017358E" w:rsidRDefault="00542ADC" w:rsidP="0017358E">
      <w:bookmarkStart w:id="1" w:name="_GoBack"/>
      <w:bookmarkEnd w:id="1"/>
    </w:p>
    <w:sectPr w:rsidR="00CE7DED" w:rsidRPr="001735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F52F9"/>
    <w:multiLevelType w:val="hybridMultilevel"/>
    <w:tmpl w:val="4266C192"/>
    <w:lvl w:ilvl="0" w:tplc="F49CBD92">
      <w:numFmt w:val="bullet"/>
      <w:lvlText w:val=""/>
      <w:lvlJc w:val="left"/>
      <w:pPr>
        <w:ind w:left="720" w:hanging="360"/>
      </w:pPr>
      <w:rPr>
        <w:rFonts w:ascii="Symbol" w:eastAsia="Calibr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11"/>
    <w:rsid w:val="00131932"/>
    <w:rsid w:val="0017358E"/>
    <w:rsid w:val="00542ADC"/>
    <w:rsid w:val="00561516"/>
    <w:rsid w:val="006A7CEB"/>
    <w:rsid w:val="00A30C05"/>
    <w:rsid w:val="00B54047"/>
    <w:rsid w:val="00B97FE1"/>
    <w:rsid w:val="00C32188"/>
    <w:rsid w:val="00DB3087"/>
    <w:rsid w:val="00F30B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0D432-1732-40D4-9C4A-65D9CAC8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B1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7CEB"/>
    <w:rPr>
      <w:color w:val="0000FF"/>
      <w:u w:val="single"/>
    </w:rPr>
  </w:style>
  <w:style w:type="paragraph" w:styleId="PlainText">
    <w:name w:val="Plain Text"/>
    <w:basedOn w:val="Normal"/>
    <w:link w:val="PlainTextChar"/>
    <w:uiPriority w:val="99"/>
    <w:semiHidden/>
    <w:unhideWhenUsed/>
    <w:rsid w:val="0017358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7358E"/>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78807">
      <w:bodyDiv w:val="1"/>
      <w:marLeft w:val="0"/>
      <w:marRight w:val="0"/>
      <w:marTop w:val="0"/>
      <w:marBottom w:val="0"/>
      <w:divBdr>
        <w:top w:val="none" w:sz="0" w:space="0" w:color="auto"/>
        <w:left w:val="none" w:sz="0" w:space="0" w:color="auto"/>
        <w:bottom w:val="none" w:sz="0" w:space="0" w:color="auto"/>
        <w:right w:val="none" w:sz="0" w:space="0" w:color="auto"/>
      </w:divBdr>
    </w:div>
    <w:div w:id="526407633">
      <w:bodyDiv w:val="1"/>
      <w:marLeft w:val="0"/>
      <w:marRight w:val="0"/>
      <w:marTop w:val="0"/>
      <w:marBottom w:val="0"/>
      <w:divBdr>
        <w:top w:val="none" w:sz="0" w:space="0" w:color="auto"/>
        <w:left w:val="none" w:sz="0" w:space="0" w:color="auto"/>
        <w:bottom w:val="none" w:sz="0" w:space="0" w:color="auto"/>
        <w:right w:val="none" w:sz="0" w:space="0" w:color="auto"/>
      </w:divBdr>
    </w:div>
    <w:div w:id="635961654">
      <w:bodyDiv w:val="1"/>
      <w:marLeft w:val="0"/>
      <w:marRight w:val="0"/>
      <w:marTop w:val="0"/>
      <w:marBottom w:val="0"/>
      <w:divBdr>
        <w:top w:val="none" w:sz="0" w:space="0" w:color="auto"/>
        <w:left w:val="none" w:sz="0" w:space="0" w:color="auto"/>
        <w:bottom w:val="none" w:sz="0" w:space="0" w:color="auto"/>
        <w:right w:val="none" w:sz="0" w:space="0" w:color="auto"/>
      </w:divBdr>
    </w:div>
    <w:div w:id="649017318">
      <w:bodyDiv w:val="1"/>
      <w:marLeft w:val="0"/>
      <w:marRight w:val="0"/>
      <w:marTop w:val="0"/>
      <w:marBottom w:val="0"/>
      <w:divBdr>
        <w:top w:val="none" w:sz="0" w:space="0" w:color="auto"/>
        <w:left w:val="none" w:sz="0" w:space="0" w:color="auto"/>
        <w:bottom w:val="none" w:sz="0" w:space="0" w:color="auto"/>
        <w:right w:val="none" w:sz="0" w:space="0" w:color="auto"/>
      </w:divBdr>
    </w:div>
    <w:div w:id="706562099">
      <w:bodyDiv w:val="1"/>
      <w:marLeft w:val="0"/>
      <w:marRight w:val="0"/>
      <w:marTop w:val="0"/>
      <w:marBottom w:val="0"/>
      <w:divBdr>
        <w:top w:val="none" w:sz="0" w:space="0" w:color="auto"/>
        <w:left w:val="none" w:sz="0" w:space="0" w:color="auto"/>
        <w:bottom w:val="none" w:sz="0" w:space="0" w:color="auto"/>
        <w:right w:val="none" w:sz="0" w:space="0" w:color="auto"/>
      </w:divBdr>
    </w:div>
    <w:div w:id="1786149137">
      <w:bodyDiv w:val="1"/>
      <w:marLeft w:val="0"/>
      <w:marRight w:val="0"/>
      <w:marTop w:val="0"/>
      <w:marBottom w:val="0"/>
      <w:divBdr>
        <w:top w:val="none" w:sz="0" w:space="0" w:color="auto"/>
        <w:left w:val="none" w:sz="0" w:space="0" w:color="auto"/>
        <w:bottom w:val="none" w:sz="0" w:space="0" w:color="auto"/>
        <w:right w:val="none" w:sz="0" w:space="0" w:color="auto"/>
      </w:divBdr>
    </w:div>
    <w:div w:id="21032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2019-09-27T02:40:00Z</dcterms:created>
  <dcterms:modified xsi:type="dcterms:W3CDTF">2019-09-27T02:40:00Z</dcterms:modified>
</cp:coreProperties>
</file>