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E1A" w:rsidRDefault="006D6E1A" w:rsidP="006D6E1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43C3364DD084791BABE98580ACF05F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go_dent@bigpond.net.au &lt;go_dent@bigpond.net.au&gt;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30 July 2019 4:56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Legislation to be dropped</w:t>
      </w:r>
    </w:p>
    <w:p w:rsidR="006D6E1A" w:rsidRDefault="006D6E1A" w:rsidP="006D6E1A"/>
    <w:p w:rsidR="006D6E1A" w:rsidRDefault="006D6E1A" w:rsidP="006D6E1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Hello,</w:t>
      </w:r>
    </w:p>
    <w:p w:rsidR="006D6E1A" w:rsidRDefault="006D6E1A" w:rsidP="006D6E1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6D6E1A" w:rsidRDefault="006D6E1A" w:rsidP="006D6E1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 have grave concerns about the currently proposed legislation entitled </w:t>
      </w:r>
      <w:r>
        <w:rPr>
          <w:rFonts w:eastAsia="Times New Roman"/>
          <w:color w:val="000000"/>
        </w:rPr>
        <w:t>Currency (Restrictions on the Use of Cash) Bill 2019.</w:t>
      </w:r>
    </w:p>
    <w:p w:rsidR="006D6E1A" w:rsidRDefault="006D6E1A" w:rsidP="006D6E1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6D6E1A" w:rsidRDefault="006D6E1A" w:rsidP="006D6E1A">
      <w:pPr>
        <w:rPr>
          <w:rFonts w:ascii="Calibri" w:eastAsia="Times New Roman" w:hAnsi="Calibri"/>
          <w:color w:val="000000"/>
        </w:rPr>
      </w:pPr>
      <w:r>
        <w:rPr>
          <w:rFonts w:eastAsia="Times New Roman"/>
          <w:color w:val="000000"/>
        </w:rPr>
        <w:t xml:space="preserve">I feel that this will degrade further any trust that we Australians have in our banks and foster the prospect of negative interest rates – </w:t>
      </w:r>
      <w:proofErr w:type="spellStart"/>
      <w:r>
        <w:rPr>
          <w:rFonts w:eastAsia="Times New Roman"/>
          <w:color w:val="000000"/>
        </w:rPr>
        <w:t>ie</w:t>
      </w:r>
      <w:proofErr w:type="spellEnd"/>
      <w:r>
        <w:rPr>
          <w:rFonts w:eastAsia="Times New Roman"/>
          <w:color w:val="000000"/>
        </w:rPr>
        <w:t xml:space="preserve"> being forced to pay banks for them to have our money.</w:t>
      </w:r>
    </w:p>
    <w:p w:rsidR="006D6E1A" w:rsidRDefault="006D6E1A" w:rsidP="006D6E1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6D6E1A" w:rsidRDefault="006D6E1A" w:rsidP="006D6E1A">
      <w:pPr>
        <w:rPr>
          <w:rFonts w:ascii="Calibri" w:eastAsia="Times New Roman" w:hAnsi="Calibri"/>
          <w:color w:val="000000"/>
        </w:rPr>
      </w:pPr>
      <w:r>
        <w:rPr>
          <w:rFonts w:eastAsia="Times New Roman"/>
          <w:color w:val="000000"/>
        </w:rPr>
        <w:t>A full senate inquiry is needed to delve into the true focus of this scheme/legislation.</w:t>
      </w:r>
    </w:p>
    <w:p w:rsidR="006D6E1A" w:rsidRDefault="006D6E1A" w:rsidP="006D6E1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6D6E1A" w:rsidRDefault="006D6E1A" w:rsidP="006D6E1A">
      <w:pPr>
        <w:rPr>
          <w:rFonts w:ascii="Calibri" w:eastAsia="Times New Roman" w:hAnsi="Calibri"/>
          <w:color w:val="000000"/>
        </w:rPr>
      </w:pPr>
      <w:r>
        <w:rPr>
          <w:rFonts w:eastAsia="Times New Roman"/>
          <w:color w:val="000000"/>
        </w:rPr>
        <w:t>The only other alternative is to drop the proposed legislation.</w:t>
      </w:r>
    </w:p>
    <w:p w:rsidR="006D6E1A" w:rsidRDefault="006D6E1A" w:rsidP="006D6E1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6D6E1A" w:rsidRDefault="006D6E1A" w:rsidP="006D6E1A">
      <w:pPr>
        <w:rPr>
          <w:rFonts w:ascii="Calibri" w:eastAsia="Times New Roman" w:hAnsi="Calibri"/>
          <w:color w:val="000000"/>
        </w:rPr>
      </w:pPr>
      <w:r>
        <w:rPr>
          <w:rFonts w:eastAsia="Times New Roman"/>
          <w:color w:val="000000"/>
        </w:rPr>
        <w:t>Sincerely</w:t>
      </w:r>
    </w:p>
    <w:p w:rsidR="006D6E1A" w:rsidRDefault="006D6E1A" w:rsidP="006D6E1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6D6E1A" w:rsidRDefault="006D6E1A" w:rsidP="006D6E1A">
      <w:pPr>
        <w:rPr>
          <w:rFonts w:ascii="Calibri" w:eastAsia="Times New Roman" w:hAnsi="Calibri"/>
          <w:color w:val="000000"/>
        </w:rPr>
      </w:pPr>
      <w:bookmarkStart w:id="2" w:name="_GoBack"/>
      <w:r>
        <w:rPr>
          <w:rFonts w:eastAsia="Times New Roman"/>
          <w:color w:val="000000"/>
        </w:rPr>
        <w:t>Brian Devlin</w:t>
      </w:r>
      <w:bookmarkEnd w:id="2"/>
      <w:r>
        <w:rPr>
          <w:rFonts w:eastAsia="Times New Roman"/>
          <w:color w:val="000000"/>
        </w:rPr>
        <w:t xml:space="preserve"> </w:t>
      </w:r>
    </w:p>
    <w:p w:rsidR="006D6E1A" w:rsidRDefault="006D6E1A" w:rsidP="006D6E1A">
      <w:pPr>
        <w:rPr>
          <w:rFonts w:ascii="Calibri" w:eastAsia="Times New Roman" w:hAnsi="Calibri"/>
          <w:color w:val="000000"/>
        </w:rPr>
      </w:pPr>
      <w:r>
        <w:rPr>
          <w:rFonts w:eastAsia="Times New Roman"/>
          <w:color w:val="000000"/>
        </w:rPr>
        <w:t>Broken Hill</w:t>
      </w:r>
    </w:p>
    <w:p w:rsidR="006D6E1A" w:rsidRDefault="006D6E1A" w:rsidP="006D6E1A">
      <w:pPr>
        <w:rPr>
          <w:rFonts w:ascii="Calibri" w:eastAsia="Times New Roman" w:hAnsi="Calibri"/>
          <w:color w:val="000000"/>
        </w:rPr>
      </w:pPr>
      <w:r>
        <w:rPr>
          <w:rFonts w:eastAsia="Times New Roman"/>
          <w:color w:val="000000"/>
        </w:rPr>
        <w:t>NSW 2880</w:t>
      </w:r>
    </w:p>
    <w:bookmarkEnd w:id="1"/>
    <w:p w:rsidR="006D6E1A" w:rsidRDefault="006D6E1A" w:rsidP="006D6E1A">
      <w:pPr>
        <w:rPr>
          <w:rFonts w:ascii="Calibri" w:eastAsia="Times New Roman" w:hAnsi="Calibri"/>
          <w:color w:val="000000"/>
        </w:rPr>
      </w:pPr>
    </w:p>
    <w:p w:rsidR="00EA36AA" w:rsidRPr="006D6E1A" w:rsidRDefault="006D6E1A" w:rsidP="006D6E1A"/>
    <w:sectPr w:rsidR="00EA36AA" w:rsidRPr="006D6E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C6E"/>
    <w:rsid w:val="0005253F"/>
    <w:rsid w:val="0011222A"/>
    <w:rsid w:val="00253F16"/>
    <w:rsid w:val="00292427"/>
    <w:rsid w:val="00293E1C"/>
    <w:rsid w:val="002B3D0D"/>
    <w:rsid w:val="003960D1"/>
    <w:rsid w:val="003E394E"/>
    <w:rsid w:val="004113F4"/>
    <w:rsid w:val="00506E24"/>
    <w:rsid w:val="006309CB"/>
    <w:rsid w:val="006B428D"/>
    <w:rsid w:val="006D6E1A"/>
    <w:rsid w:val="00730702"/>
    <w:rsid w:val="007B065E"/>
    <w:rsid w:val="007D6C6E"/>
    <w:rsid w:val="00855816"/>
    <w:rsid w:val="0086234B"/>
    <w:rsid w:val="00894368"/>
    <w:rsid w:val="009D0CB3"/>
    <w:rsid w:val="00A44910"/>
    <w:rsid w:val="00A74DAB"/>
    <w:rsid w:val="00AD28D2"/>
    <w:rsid w:val="00C51D3A"/>
    <w:rsid w:val="00D44C3D"/>
    <w:rsid w:val="00D865CA"/>
    <w:rsid w:val="00E12E95"/>
    <w:rsid w:val="00EA004C"/>
    <w:rsid w:val="00F0392F"/>
    <w:rsid w:val="00F731A2"/>
    <w:rsid w:val="00F7470B"/>
    <w:rsid w:val="00F8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E21FE"/>
  <w15:chartTrackingRefBased/>
  <w15:docId w15:val="{49AA204F-C452-4F0D-9B7C-7ED806E7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C6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D6C6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53F16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E394E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94E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F864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615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2019-09-25T01:26:00Z</dcterms:created>
  <dcterms:modified xsi:type="dcterms:W3CDTF">2019-09-25T01:26:00Z</dcterms:modified>
</cp:coreProperties>
</file>