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02E7" w:rsidRDefault="003E02E7" w:rsidP="003E02E7">
      <w:pPr>
        <w:rPr>
          <w:rFonts w:asciiTheme="minorHAnsi" w:hAnsiTheme="minorHAnsi" w:cstheme="minorBidi"/>
          <w:color w:val="1F497D"/>
          <w:lang w:eastAsia="en-US"/>
        </w:rPr>
      </w:pPr>
    </w:p>
    <w:p w:rsidR="003E02E7" w:rsidRDefault="003E02E7" w:rsidP="003E02E7">
      <w:pPr>
        <w:rPr>
          <w:rFonts w:asciiTheme="minorHAnsi" w:hAnsiTheme="minorHAnsi" w:cstheme="minorBidi"/>
          <w:color w:val="1F497D"/>
          <w:lang w:eastAsia="en-US"/>
        </w:rPr>
      </w:pPr>
    </w:p>
    <w:p w:rsidR="003E02E7" w:rsidRDefault="003E02E7" w:rsidP="003E02E7">
      <w:pPr>
        <w:rPr>
          <w:rFonts w:eastAsia="Times New Roman"/>
          <w:lang w:val="en-US"/>
        </w:rPr>
      </w:pPr>
      <w:bookmarkStart w:id="0" w:name="_jsOm_825A5F03DC064EC6AA801745842E2451"/>
      <w:bookmarkStart w:id="1" w:name="_MailOriginal"/>
      <w:bookmarkEnd w:id="0"/>
      <w:r>
        <w:rPr>
          <w:rFonts w:eastAsia="Times New Roman"/>
          <w:b/>
          <w:bCs/>
          <w:lang w:val="en-US"/>
        </w:rPr>
        <w:t>From:</w:t>
      </w:r>
      <w:r>
        <w:rPr>
          <w:rFonts w:eastAsia="Times New Roman"/>
          <w:lang w:val="en-US"/>
        </w:rPr>
        <w:t xml:space="preserve"> Donna </w:t>
      </w:r>
      <w:proofErr w:type="spellStart"/>
      <w:r>
        <w:rPr>
          <w:rFonts w:eastAsia="Times New Roman"/>
          <w:lang w:val="en-US"/>
        </w:rPr>
        <w:t>Mortlock</w:t>
      </w:r>
      <w:proofErr w:type="spellEnd"/>
      <w:r>
        <w:rPr>
          <w:rFonts w:eastAsia="Times New Roman"/>
          <w:lang w:val="en-US"/>
        </w:rPr>
        <w:t xml:space="preserve"> &lt;dmortlock@live.com.au&gt; </w:t>
      </w:r>
      <w:r>
        <w:rPr>
          <w:rFonts w:eastAsia="Times New Roman"/>
          <w:lang w:val="en-US"/>
        </w:rPr>
        <w:br/>
      </w:r>
      <w:r>
        <w:rPr>
          <w:rFonts w:eastAsia="Times New Roman"/>
          <w:b/>
          <w:bCs/>
          <w:lang w:val="en-US"/>
        </w:rPr>
        <w:t>Sent:</w:t>
      </w:r>
      <w:r>
        <w:rPr>
          <w:rFonts w:eastAsia="Times New Roman"/>
          <w:lang w:val="en-US"/>
        </w:rPr>
        <w:t xml:space="preserve"> Tuesday, 30 July 2019 11:23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3E02E7" w:rsidRDefault="003E02E7" w:rsidP="003E02E7">
      <w:pPr>
        <w:rPr>
          <w:rFonts w:ascii="Times New Roman" w:hAnsi="Times New Roman"/>
          <w:sz w:val="24"/>
          <w:szCs w:val="24"/>
        </w:rPr>
      </w:pPr>
    </w:p>
    <w:p w:rsidR="003E02E7" w:rsidRDefault="003E02E7" w:rsidP="003E02E7">
      <w:pPr>
        <w:pStyle w:val="NormalWeb"/>
        <w:rPr>
          <w:rFonts w:ascii="Segoe UI" w:hAnsi="Segoe UI" w:cs="Segoe UI"/>
          <w:color w:val="201F1E"/>
          <w:sz w:val="23"/>
          <w:szCs w:val="23"/>
        </w:rPr>
      </w:pPr>
      <w:r>
        <w:rPr>
          <w:rFonts w:ascii="Segoe UI" w:hAnsi="Segoe UI" w:cs="Segoe UI"/>
          <w:color w:val="201F1E"/>
          <w:sz w:val="23"/>
          <w:szCs w:val="23"/>
        </w:rPr>
        <w:t>To whom it may concern</w:t>
      </w:r>
    </w:p>
    <w:p w:rsidR="003E02E7" w:rsidRDefault="003E02E7" w:rsidP="003E02E7">
      <w:pPr>
        <w:pStyle w:val="NormalWeb"/>
        <w:rPr>
          <w:rFonts w:ascii="Segoe UI" w:hAnsi="Segoe UI" w:cs="Segoe UI"/>
          <w:color w:val="201F1E"/>
          <w:sz w:val="23"/>
          <w:szCs w:val="23"/>
        </w:rPr>
      </w:pPr>
    </w:p>
    <w:p w:rsidR="003E02E7" w:rsidRDefault="003E02E7" w:rsidP="003E02E7">
      <w:pPr>
        <w:pStyle w:val="NormalWeb"/>
        <w:rPr>
          <w:rFonts w:ascii="Segoe UI" w:hAnsi="Segoe UI" w:cs="Segoe UI"/>
          <w:color w:val="201F1E"/>
          <w:sz w:val="23"/>
          <w:szCs w:val="23"/>
        </w:rPr>
      </w:pPr>
      <w:r>
        <w:rPr>
          <w:rFonts w:ascii="Segoe UI" w:hAnsi="Segoe UI" w:cs="Segoe UI"/>
          <w:color w:val="201F1E"/>
          <w:sz w:val="23"/>
          <w:szCs w:val="23"/>
        </w:rPr>
        <w:t xml:space="preserve">I wish to express my objection to the exposure draft of the legislation, called the </w:t>
      </w:r>
      <w:hyperlink r:id="rId5" w:tgtFrame="_blank" w:history="1">
        <w:r>
          <w:rPr>
            <w:rStyle w:val="Hyperlink"/>
            <w:rFonts w:ascii="Segoe UI" w:hAnsi="Segoe UI" w:cs="Segoe UI"/>
            <w:sz w:val="23"/>
            <w:szCs w:val="23"/>
          </w:rPr>
          <w:t>Currency (Restrictions on the Use of Cash) Bill 2019</w:t>
        </w:r>
      </w:hyperlink>
      <w:r>
        <w:rPr>
          <w:rFonts w:ascii="Segoe UI" w:hAnsi="Segoe UI" w:cs="Segoe UI"/>
          <w:color w:val="201F1E"/>
          <w:sz w:val="23"/>
          <w:szCs w:val="23"/>
        </w:rPr>
        <w:t>, released last Friday afternoon, 26 July, with only two weeks allowed for public comment.</w:t>
      </w:r>
    </w:p>
    <w:p w:rsidR="003E02E7" w:rsidRDefault="003E02E7" w:rsidP="003E02E7">
      <w:pPr>
        <w:pStyle w:val="NormalWeb"/>
        <w:rPr>
          <w:rFonts w:ascii="Segoe UI" w:hAnsi="Segoe UI" w:cs="Segoe UI"/>
          <w:color w:val="201F1E"/>
          <w:sz w:val="23"/>
          <w:szCs w:val="23"/>
        </w:rPr>
      </w:pPr>
    </w:p>
    <w:p w:rsidR="003E02E7" w:rsidRDefault="003E02E7" w:rsidP="003E02E7">
      <w:pPr>
        <w:pStyle w:val="NormalWeb"/>
        <w:rPr>
          <w:rFonts w:ascii="Segoe UI" w:hAnsi="Segoe UI" w:cs="Segoe UI"/>
          <w:color w:val="201F1E"/>
          <w:sz w:val="23"/>
          <w:szCs w:val="23"/>
        </w:rPr>
      </w:pPr>
      <w:r>
        <w:rPr>
          <w:rFonts w:ascii="Segoe UI" w:hAnsi="Segoe UI" w:cs="Segoe UI"/>
          <w:color w:val="201F1E"/>
          <w:sz w:val="23"/>
          <w:szCs w:val="23"/>
        </w:rPr>
        <w:t xml:space="preserve">This legislation limits my ability to be a sovereign citizen with choices and control over my finances.  It enhances the banks power by removing options to pay for goods and services without the transaction occurring through them, with any fees and limitations they may </w:t>
      </w:r>
      <w:proofErr w:type="spellStart"/>
      <w:r>
        <w:rPr>
          <w:rFonts w:ascii="Segoe UI" w:hAnsi="Segoe UI" w:cs="Segoe UI"/>
          <w:color w:val="201F1E"/>
          <w:sz w:val="23"/>
          <w:szCs w:val="23"/>
        </w:rPr>
        <w:t>chose</w:t>
      </w:r>
      <w:proofErr w:type="spellEnd"/>
      <w:r>
        <w:rPr>
          <w:rFonts w:ascii="Segoe UI" w:hAnsi="Segoe UI" w:cs="Segoe UI"/>
          <w:color w:val="201F1E"/>
          <w:sz w:val="23"/>
          <w:szCs w:val="23"/>
        </w:rPr>
        <w:t xml:space="preserve"> to impose.  Furthermore, without a Glass-</w:t>
      </w:r>
      <w:proofErr w:type="spellStart"/>
      <w:r>
        <w:rPr>
          <w:rFonts w:ascii="Segoe UI" w:hAnsi="Segoe UI" w:cs="Segoe UI"/>
          <w:color w:val="201F1E"/>
          <w:sz w:val="23"/>
          <w:szCs w:val="23"/>
        </w:rPr>
        <w:t>Steagal</w:t>
      </w:r>
      <w:proofErr w:type="spellEnd"/>
      <w:r>
        <w:rPr>
          <w:rFonts w:ascii="Segoe UI" w:hAnsi="Segoe UI" w:cs="Segoe UI"/>
          <w:color w:val="201F1E"/>
          <w:sz w:val="23"/>
          <w:szCs w:val="23"/>
        </w:rPr>
        <w:t xml:space="preserve"> banking separation, banks who already caused one Global Financial Crisis, can hardly be viewed as suitable monetary custodians.  No government should support legislation that is actively against the interests of the public is serves.</w:t>
      </w:r>
    </w:p>
    <w:p w:rsidR="003E02E7" w:rsidRDefault="003E02E7" w:rsidP="003E02E7">
      <w:pPr>
        <w:pStyle w:val="NormalWeb"/>
        <w:rPr>
          <w:rFonts w:ascii="Segoe UI" w:hAnsi="Segoe UI" w:cs="Segoe UI"/>
          <w:color w:val="201F1E"/>
          <w:sz w:val="23"/>
          <w:szCs w:val="23"/>
        </w:rPr>
      </w:pPr>
    </w:p>
    <w:p w:rsidR="003E02E7" w:rsidRDefault="003E02E7" w:rsidP="003E02E7">
      <w:pPr>
        <w:pStyle w:val="NormalWeb"/>
      </w:pPr>
      <w:r>
        <w:rPr>
          <w:color w:val="201F1E"/>
          <w:sz w:val="23"/>
          <w:szCs w:val="23"/>
        </w:rPr>
        <w:t>I also note that </w:t>
      </w:r>
      <w:r>
        <w:rPr>
          <w:rFonts w:ascii="Segoe UI" w:hAnsi="Segoe UI" w:cs="Segoe UI"/>
          <w:color w:val="201F1E"/>
          <w:sz w:val="23"/>
          <w:szCs w:val="23"/>
        </w:rPr>
        <w:t>Division 2 is blank, containing only the words “To be inserted”.</w:t>
      </w:r>
      <w:r>
        <w:t>   It could be surmised that something underhanded is </w:t>
      </w:r>
      <w:r>
        <w:rPr>
          <w:color w:val="201F1E"/>
          <w:sz w:val="23"/>
          <w:szCs w:val="23"/>
        </w:rPr>
        <w:t>occurring when an incomplete draft is released on a Friday afternoon with only two weeks allowed for public consultation.</w:t>
      </w:r>
    </w:p>
    <w:p w:rsidR="003E02E7" w:rsidRDefault="003E02E7" w:rsidP="003E02E7">
      <w:pPr>
        <w:pStyle w:val="NormalWeb"/>
        <w:rPr>
          <w:color w:val="201F1E"/>
          <w:sz w:val="23"/>
          <w:szCs w:val="23"/>
        </w:rPr>
      </w:pPr>
      <w:r>
        <w:rPr>
          <w:color w:val="201F1E"/>
          <w:sz w:val="23"/>
          <w:szCs w:val="23"/>
        </w:rPr>
        <w:br/>
      </w:r>
    </w:p>
    <w:p w:rsidR="003E02E7" w:rsidRDefault="003E02E7" w:rsidP="003E02E7">
      <w:pPr>
        <w:pStyle w:val="NormalWeb"/>
      </w:pPr>
      <w:r>
        <w:rPr>
          <w:color w:val="201F1E"/>
          <w:sz w:val="23"/>
          <w:szCs w:val="23"/>
        </w:rPr>
        <w:t xml:space="preserve">I demand that you throw this legislation out and revisit the failures of banking system so that they can be addressed properly </w:t>
      </w:r>
      <w:proofErr w:type="gramStart"/>
      <w:r>
        <w:rPr>
          <w:color w:val="201F1E"/>
          <w:sz w:val="23"/>
          <w:szCs w:val="23"/>
        </w:rPr>
        <w:t>and  protect</w:t>
      </w:r>
      <w:proofErr w:type="gramEnd"/>
      <w:r>
        <w:rPr>
          <w:color w:val="201F1E"/>
          <w:sz w:val="23"/>
          <w:szCs w:val="23"/>
        </w:rPr>
        <w:t xml:space="preserve"> the interests of Australian people.</w:t>
      </w:r>
    </w:p>
    <w:p w:rsidR="003E02E7" w:rsidRDefault="003E02E7" w:rsidP="003E02E7">
      <w:pPr>
        <w:pStyle w:val="NormalWeb"/>
        <w:rPr>
          <w:color w:val="201F1E"/>
          <w:sz w:val="23"/>
          <w:szCs w:val="23"/>
        </w:rPr>
      </w:pPr>
      <w:r>
        <w:rPr>
          <w:color w:val="201F1E"/>
          <w:sz w:val="23"/>
          <w:szCs w:val="23"/>
        </w:rPr>
        <w:br/>
      </w:r>
    </w:p>
    <w:p w:rsidR="003E02E7" w:rsidRDefault="003E02E7" w:rsidP="003E02E7">
      <w:pPr>
        <w:pStyle w:val="NormalWeb"/>
      </w:pPr>
      <w:bookmarkStart w:id="2" w:name="_GoBack"/>
      <w:r>
        <w:rPr>
          <w:color w:val="201F1E"/>
          <w:sz w:val="23"/>
          <w:szCs w:val="23"/>
        </w:rPr>
        <w:t xml:space="preserve">Donna </w:t>
      </w:r>
      <w:proofErr w:type="spellStart"/>
      <w:r>
        <w:rPr>
          <w:color w:val="201F1E"/>
          <w:sz w:val="23"/>
          <w:szCs w:val="23"/>
        </w:rPr>
        <w:t>Mortlock</w:t>
      </w:r>
      <w:bookmarkEnd w:id="2"/>
      <w:proofErr w:type="spellEnd"/>
    </w:p>
    <w:p w:rsidR="003E02E7" w:rsidRDefault="003E02E7" w:rsidP="003E02E7">
      <w:pPr>
        <w:pStyle w:val="NormalWeb"/>
        <w:rPr>
          <w:rFonts w:ascii="Segoe UI" w:hAnsi="Segoe UI" w:cs="Segoe UI"/>
          <w:color w:val="201F1E"/>
          <w:sz w:val="23"/>
          <w:szCs w:val="23"/>
        </w:rPr>
      </w:pPr>
    </w:p>
    <w:bookmarkEnd w:id="1"/>
    <w:p w:rsidR="00EA36AA" w:rsidRPr="003E02E7" w:rsidRDefault="003E02E7" w:rsidP="003E02E7"/>
    <w:sectPr w:rsidR="00EA36AA" w:rsidRPr="003E02E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9B2A79"/>
    <w:multiLevelType w:val="multilevel"/>
    <w:tmpl w:val="296A1D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0F9"/>
    <w:rsid w:val="000972F2"/>
    <w:rsid w:val="0013485D"/>
    <w:rsid w:val="00251B41"/>
    <w:rsid w:val="00292427"/>
    <w:rsid w:val="00296FB2"/>
    <w:rsid w:val="00314AF5"/>
    <w:rsid w:val="00381F63"/>
    <w:rsid w:val="003960D1"/>
    <w:rsid w:val="003E02E7"/>
    <w:rsid w:val="004374B7"/>
    <w:rsid w:val="004B6BEB"/>
    <w:rsid w:val="004D6F01"/>
    <w:rsid w:val="007A58EE"/>
    <w:rsid w:val="008539E4"/>
    <w:rsid w:val="0086234B"/>
    <w:rsid w:val="008C47A4"/>
    <w:rsid w:val="008F1BDB"/>
    <w:rsid w:val="008F3AE6"/>
    <w:rsid w:val="00942819"/>
    <w:rsid w:val="00955A14"/>
    <w:rsid w:val="00A30EDA"/>
    <w:rsid w:val="00A43007"/>
    <w:rsid w:val="00A6130B"/>
    <w:rsid w:val="00AC160D"/>
    <w:rsid w:val="00AD28D2"/>
    <w:rsid w:val="00B029B7"/>
    <w:rsid w:val="00B93348"/>
    <w:rsid w:val="00BD4E7E"/>
    <w:rsid w:val="00BF2776"/>
    <w:rsid w:val="00C14E30"/>
    <w:rsid w:val="00C51D3A"/>
    <w:rsid w:val="00CC1228"/>
    <w:rsid w:val="00CE4976"/>
    <w:rsid w:val="00CE6A75"/>
    <w:rsid w:val="00CF00F9"/>
    <w:rsid w:val="00D64F7E"/>
    <w:rsid w:val="00E12E95"/>
    <w:rsid w:val="00F22044"/>
    <w:rsid w:val="00F53ACC"/>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9066C"/>
  <w15:chartTrackingRefBased/>
  <w15:docId w15:val="{DD67B166-CACF-42EE-A756-F3993FA35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00F9"/>
    <w:pPr>
      <w:spacing w:after="0" w:line="240" w:lineRule="auto"/>
    </w:pPr>
    <w:rPr>
      <w:rFonts w:ascii="Calibri"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F00F9"/>
    <w:pPr>
      <w:spacing w:before="100" w:beforeAutospacing="1" w:after="100" w:afterAutospacing="1"/>
    </w:pPr>
    <w:rPr>
      <w:rFonts w:ascii="Times New Roman" w:hAnsi="Times New Roman"/>
      <w:sz w:val="24"/>
      <w:szCs w:val="24"/>
    </w:rPr>
  </w:style>
  <w:style w:type="paragraph" w:styleId="PlainText">
    <w:name w:val="Plain Text"/>
    <w:basedOn w:val="Normal"/>
    <w:link w:val="PlainTextChar"/>
    <w:uiPriority w:val="99"/>
    <w:unhideWhenUsed/>
    <w:rsid w:val="00251B41"/>
    <w:rPr>
      <w:rFonts w:cs="Consolas"/>
      <w:szCs w:val="21"/>
      <w:lang w:eastAsia="en-US"/>
    </w:rPr>
  </w:style>
  <w:style w:type="character" w:customStyle="1" w:styleId="PlainTextChar">
    <w:name w:val="Plain Text Char"/>
    <w:basedOn w:val="DefaultParagraphFont"/>
    <w:link w:val="PlainText"/>
    <w:uiPriority w:val="99"/>
    <w:rsid w:val="00251B41"/>
    <w:rPr>
      <w:rFonts w:ascii="Calibri" w:hAnsi="Calibri" w:cs="Consolas"/>
      <w:szCs w:val="21"/>
    </w:rPr>
  </w:style>
  <w:style w:type="character" w:styleId="Hyperlink">
    <w:name w:val="Hyperlink"/>
    <w:basedOn w:val="DefaultParagraphFont"/>
    <w:uiPriority w:val="99"/>
    <w:semiHidden/>
    <w:unhideWhenUsed/>
    <w:rsid w:val="00B9334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346869">
      <w:bodyDiv w:val="1"/>
      <w:marLeft w:val="0"/>
      <w:marRight w:val="0"/>
      <w:marTop w:val="0"/>
      <w:marBottom w:val="0"/>
      <w:divBdr>
        <w:top w:val="none" w:sz="0" w:space="0" w:color="auto"/>
        <w:left w:val="none" w:sz="0" w:space="0" w:color="auto"/>
        <w:bottom w:val="none" w:sz="0" w:space="0" w:color="auto"/>
        <w:right w:val="none" w:sz="0" w:space="0" w:color="auto"/>
      </w:divBdr>
    </w:div>
    <w:div w:id="132597456">
      <w:bodyDiv w:val="1"/>
      <w:marLeft w:val="0"/>
      <w:marRight w:val="0"/>
      <w:marTop w:val="0"/>
      <w:marBottom w:val="0"/>
      <w:divBdr>
        <w:top w:val="none" w:sz="0" w:space="0" w:color="auto"/>
        <w:left w:val="none" w:sz="0" w:space="0" w:color="auto"/>
        <w:bottom w:val="none" w:sz="0" w:space="0" w:color="auto"/>
        <w:right w:val="none" w:sz="0" w:space="0" w:color="auto"/>
      </w:divBdr>
    </w:div>
    <w:div w:id="275329229">
      <w:bodyDiv w:val="1"/>
      <w:marLeft w:val="0"/>
      <w:marRight w:val="0"/>
      <w:marTop w:val="0"/>
      <w:marBottom w:val="0"/>
      <w:divBdr>
        <w:top w:val="none" w:sz="0" w:space="0" w:color="auto"/>
        <w:left w:val="none" w:sz="0" w:space="0" w:color="auto"/>
        <w:bottom w:val="none" w:sz="0" w:space="0" w:color="auto"/>
        <w:right w:val="none" w:sz="0" w:space="0" w:color="auto"/>
      </w:divBdr>
    </w:div>
    <w:div w:id="275647647">
      <w:bodyDiv w:val="1"/>
      <w:marLeft w:val="0"/>
      <w:marRight w:val="0"/>
      <w:marTop w:val="0"/>
      <w:marBottom w:val="0"/>
      <w:divBdr>
        <w:top w:val="none" w:sz="0" w:space="0" w:color="auto"/>
        <w:left w:val="none" w:sz="0" w:space="0" w:color="auto"/>
        <w:bottom w:val="none" w:sz="0" w:space="0" w:color="auto"/>
        <w:right w:val="none" w:sz="0" w:space="0" w:color="auto"/>
      </w:divBdr>
    </w:div>
    <w:div w:id="306666561">
      <w:bodyDiv w:val="1"/>
      <w:marLeft w:val="0"/>
      <w:marRight w:val="0"/>
      <w:marTop w:val="0"/>
      <w:marBottom w:val="0"/>
      <w:divBdr>
        <w:top w:val="none" w:sz="0" w:space="0" w:color="auto"/>
        <w:left w:val="none" w:sz="0" w:space="0" w:color="auto"/>
        <w:bottom w:val="none" w:sz="0" w:space="0" w:color="auto"/>
        <w:right w:val="none" w:sz="0" w:space="0" w:color="auto"/>
      </w:divBdr>
    </w:div>
    <w:div w:id="393162203">
      <w:bodyDiv w:val="1"/>
      <w:marLeft w:val="0"/>
      <w:marRight w:val="0"/>
      <w:marTop w:val="0"/>
      <w:marBottom w:val="0"/>
      <w:divBdr>
        <w:top w:val="none" w:sz="0" w:space="0" w:color="auto"/>
        <w:left w:val="none" w:sz="0" w:space="0" w:color="auto"/>
        <w:bottom w:val="none" w:sz="0" w:space="0" w:color="auto"/>
        <w:right w:val="none" w:sz="0" w:space="0" w:color="auto"/>
      </w:divBdr>
    </w:div>
    <w:div w:id="464277418">
      <w:bodyDiv w:val="1"/>
      <w:marLeft w:val="0"/>
      <w:marRight w:val="0"/>
      <w:marTop w:val="0"/>
      <w:marBottom w:val="0"/>
      <w:divBdr>
        <w:top w:val="none" w:sz="0" w:space="0" w:color="auto"/>
        <w:left w:val="none" w:sz="0" w:space="0" w:color="auto"/>
        <w:bottom w:val="none" w:sz="0" w:space="0" w:color="auto"/>
        <w:right w:val="none" w:sz="0" w:space="0" w:color="auto"/>
      </w:divBdr>
    </w:div>
    <w:div w:id="467208315">
      <w:bodyDiv w:val="1"/>
      <w:marLeft w:val="0"/>
      <w:marRight w:val="0"/>
      <w:marTop w:val="0"/>
      <w:marBottom w:val="0"/>
      <w:divBdr>
        <w:top w:val="none" w:sz="0" w:space="0" w:color="auto"/>
        <w:left w:val="none" w:sz="0" w:space="0" w:color="auto"/>
        <w:bottom w:val="none" w:sz="0" w:space="0" w:color="auto"/>
        <w:right w:val="none" w:sz="0" w:space="0" w:color="auto"/>
      </w:divBdr>
    </w:div>
    <w:div w:id="487596194">
      <w:bodyDiv w:val="1"/>
      <w:marLeft w:val="0"/>
      <w:marRight w:val="0"/>
      <w:marTop w:val="0"/>
      <w:marBottom w:val="0"/>
      <w:divBdr>
        <w:top w:val="none" w:sz="0" w:space="0" w:color="auto"/>
        <w:left w:val="none" w:sz="0" w:space="0" w:color="auto"/>
        <w:bottom w:val="none" w:sz="0" w:space="0" w:color="auto"/>
        <w:right w:val="none" w:sz="0" w:space="0" w:color="auto"/>
      </w:divBdr>
    </w:div>
    <w:div w:id="541330110">
      <w:bodyDiv w:val="1"/>
      <w:marLeft w:val="0"/>
      <w:marRight w:val="0"/>
      <w:marTop w:val="0"/>
      <w:marBottom w:val="0"/>
      <w:divBdr>
        <w:top w:val="none" w:sz="0" w:space="0" w:color="auto"/>
        <w:left w:val="none" w:sz="0" w:space="0" w:color="auto"/>
        <w:bottom w:val="none" w:sz="0" w:space="0" w:color="auto"/>
        <w:right w:val="none" w:sz="0" w:space="0" w:color="auto"/>
      </w:divBdr>
    </w:div>
    <w:div w:id="561060069">
      <w:bodyDiv w:val="1"/>
      <w:marLeft w:val="0"/>
      <w:marRight w:val="0"/>
      <w:marTop w:val="0"/>
      <w:marBottom w:val="0"/>
      <w:divBdr>
        <w:top w:val="none" w:sz="0" w:space="0" w:color="auto"/>
        <w:left w:val="none" w:sz="0" w:space="0" w:color="auto"/>
        <w:bottom w:val="none" w:sz="0" w:space="0" w:color="auto"/>
        <w:right w:val="none" w:sz="0" w:space="0" w:color="auto"/>
      </w:divBdr>
    </w:div>
    <w:div w:id="589585849">
      <w:bodyDiv w:val="1"/>
      <w:marLeft w:val="0"/>
      <w:marRight w:val="0"/>
      <w:marTop w:val="0"/>
      <w:marBottom w:val="0"/>
      <w:divBdr>
        <w:top w:val="none" w:sz="0" w:space="0" w:color="auto"/>
        <w:left w:val="none" w:sz="0" w:space="0" w:color="auto"/>
        <w:bottom w:val="none" w:sz="0" w:space="0" w:color="auto"/>
        <w:right w:val="none" w:sz="0" w:space="0" w:color="auto"/>
      </w:divBdr>
    </w:div>
    <w:div w:id="677850217">
      <w:bodyDiv w:val="1"/>
      <w:marLeft w:val="0"/>
      <w:marRight w:val="0"/>
      <w:marTop w:val="0"/>
      <w:marBottom w:val="0"/>
      <w:divBdr>
        <w:top w:val="none" w:sz="0" w:space="0" w:color="auto"/>
        <w:left w:val="none" w:sz="0" w:space="0" w:color="auto"/>
        <w:bottom w:val="none" w:sz="0" w:space="0" w:color="auto"/>
        <w:right w:val="none" w:sz="0" w:space="0" w:color="auto"/>
      </w:divBdr>
    </w:div>
    <w:div w:id="695035046">
      <w:bodyDiv w:val="1"/>
      <w:marLeft w:val="0"/>
      <w:marRight w:val="0"/>
      <w:marTop w:val="0"/>
      <w:marBottom w:val="0"/>
      <w:divBdr>
        <w:top w:val="none" w:sz="0" w:space="0" w:color="auto"/>
        <w:left w:val="none" w:sz="0" w:space="0" w:color="auto"/>
        <w:bottom w:val="none" w:sz="0" w:space="0" w:color="auto"/>
        <w:right w:val="none" w:sz="0" w:space="0" w:color="auto"/>
      </w:divBdr>
    </w:div>
    <w:div w:id="741755277">
      <w:bodyDiv w:val="1"/>
      <w:marLeft w:val="0"/>
      <w:marRight w:val="0"/>
      <w:marTop w:val="0"/>
      <w:marBottom w:val="0"/>
      <w:divBdr>
        <w:top w:val="none" w:sz="0" w:space="0" w:color="auto"/>
        <w:left w:val="none" w:sz="0" w:space="0" w:color="auto"/>
        <w:bottom w:val="none" w:sz="0" w:space="0" w:color="auto"/>
        <w:right w:val="none" w:sz="0" w:space="0" w:color="auto"/>
      </w:divBdr>
    </w:div>
    <w:div w:id="814031470">
      <w:bodyDiv w:val="1"/>
      <w:marLeft w:val="0"/>
      <w:marRight w:val="0"/>
      <w:marTop w:val="0"/>
      <w:marBottom w:val="0"/>
      <w:divBdr>
        <w:top w:val="none" w:sz="0" w:space="0" w:color="auto"/>
        <w:left w:val="none" w:sz="0" w:space="0" w:color="auto"/>
        <w:bottom w:val="none" w:sz="0" w:space="0" w:color="auto"/>
        <w:right w:val="none" w:sz="0" w:space="0" w:color="auto"/>
      </w:divBdr>
    </w:div>
    <w:div w:id="826172520">
      <w:bodyDiv w:val="1"/>
      <w:marLeft w:val="0"/>
      <w:marRight w:val="0"/>
      <w:marTop w:val="0"/>
      <w:marBottom w:val="0"/>
      <w:divBdr>
        <w:top w:val="none" w:sz="0" w:space="0" w:color="auto"/>
        <w:left w:val="none" w:sz="0" w:space="0" w:color="auto"/>
        <w:bottom w:val="none" w:sz="0" w:space="0" w:color="auto"/>
        <w:right w:val="none" w:sz="0" w:space="0" w:color="auto"/>
      </w:divBdr>
    </w:div>
    <w:div w:id="952710184">
      <w:bodyDiv w:val="1"/>
      <w:marLeft w:val="0"/>
      <w:marRight w:val="0"/>
      <w:marTop w:val="0"/>
      <w:marBottom w:val="0"/>
      <w:divBdr>
        <w:top w:val="none" w:sz="0" w:space="0" w:color="auto"/>
        <w:left w:val="none" w:sz="0" w:space="0" w:color="auto"/>
        <w:bottom w:val="none" w:sz="0" w:space="0" w:color="auto"/>
        <w:right w:val="none" w:sz="0" w:space="0" w:color="auto"/>
      </w:divBdr>
    </w:div>
    <w:div w:id="970668879">
      <w:bodyDiv w:val="1"/>
      <w:marLeft w:val="0"/>
      <w:marRight w:val="0"/>
      <w:marTop w:val="0"/>
      <w:marBottom w:val="0"/>
      <w:divBdr>
        <w:top w:val="none" w:sz="0" w:space="0" w:color="auto"/>
        <w:left w:val="none" w:sz="0" w:space="0" w:color="auto"/>
        <w:bottom w:val="none" w:sz="0" w:space="0" w:color="auto"/>
        <w:right w:val="none" w:sz="0" w:space="0" w:color="auto"/>
      </w:divBdr>
    </w:div>
    <w:div w:id="994917592">
      <w:bodyDiv w:val="1"/>
      <w:marLeft w:val="0"/>
      <w:marRight w:val="0"/>
      <w:marTop w:val="0"/>
      <w:marBottom w:val="0"/>
      <w:divBdr>
        <w:top w:val="none" w:sz="0" w:space="0" w:color="auto"/>
        <w:left w:val="none" w:sz="0" w:space="0" w:color="auto"/>
        <w:bottom w:val="none" w:sz="0" w:space="0" w:color="auto"/>
        <w:right w:val="none" w:sz="0" w:space="0" w:color="auto"/>
      </w:divBdr>
    </w:div>
    <w:div w:id="1025639484">
      <w:bodyDiv w:val="1"/>
      <w:marLeft w:val="0"/>
      <w:marRight w:val="0"/>
      <w:marTop w:val="0"/>
      <w:marBottom w:val="0"/>
      <w:divBdr>
        <w:top w:val="none" w:sz="0" w:space="0" w:color="auto"/>
        <w:left w:val="none" w:sz="0" w:space="0" w:color="auto"/>
        <w:bottom w:val="none" w:sz="0" w:space="0" w:color="auto"/>
        <w:right w:val="none" w:sz="0" w:space="0" w:color="auto"/>
      </w:divBdr>
    </w:div>
    <w:div w:id="1077826400">
      <w:bodyDiv w:val="1"/>
      <w:marLeft w:val="0"/>
      <w:marRight w:val="0"/>
      <w:marTop w:val="0"/>
      <w:marBottom w:val="0"/>
      <w:divBdr>
        <w:top w:val="none" w:sz="0" w:space="0" w:color="auto"/>
        <w:left w:val="none" w:sz="0" w:space="0" w:color="auto"/>
        <w:bottom w:val="none" w:sz="0" w:space="0" w:color="auto"/>
        <w:right w:val="none" w:sz="0" w:space="0" w:color="auto"/>
      </w:divBdr>
    </w:div>
    <w:div w:id="1188251459">
      <w:bodyDiv w:val="1"/>
      <w:marLeft w:val="0"/>
      <w:marRight w:val="0"/>
      <w:marTop w:val="0"/>
      <w:marBottom w:val="0"/>
      <w:divBdr>
        <w:top w:val="none" w:sz="0" w:space="0" w:color="auto"/>
        <w:left w:val="none" w:sz="0" w:space="0" w:color="auto"/>
        <w:bottom w:val="none" w:sz="0" w:space="0" w:color="auto"/>
        <w:right w:val="none" w:sz="0" w:space="0" w:color="auto"/>
      </w:divBdr>
    </w:div>
    <w:div w:id="1205286551">
      <w:bodyDiv w:val="1"/>
      <w:marLeft w:val="0"/>
      <w:marRight w:val="0"/>
      <w:marTop w:val="0"/>
      <w:marBottom w:val="0"/>
      <w:divBdr>
        <w:top w:val="none" w:sz="0" w:space="0" w:color="auto"/>
        <w:left w:val="none" w:sz="0" w:space="0" w:color="auto"/>
        <w:bottom w:val="none" w:sz="0" w:space="0" w:color="auto"/>
        <w:right w:val="none" w:sz="0" w:space="0" w:color="auto"/>
      </w:divBdr>
    </w:div>
    <w:div w:id="1257398719">
      <w:bodyDiv w:val="1"/>
      <w:marLeft w:val="0"/>
      <w:marRight w:val="0"/>
      <w:marTop w:val="0"/>
      <w:marBottom w:val="0"/>
      <w:divBdr>
        <w:top w:val="none" w:sz="0" w:space="0" w:color="auto"/>
        <w:left w:val="none" w:sz="0" w:space="0" w:color="auto"/>
        <w:bottom w:val="none" w:sz="0" w:space="0" w:color="auto"/>
        <w:right w:val="none" w:sz="0" w:space="0" w:color="auto"/>
      </w:divBdr>
    </w:div>
    <w:div w:id="1334332281">
      <w:bodyDiv w:val="1"/>
      <w:marLeft w:val="0"/>
      <w:marRight w:val="0"/>
      <w:marTop w:val="0"/>
      <w:marBottom w:val="0"/>
      <w:divBdr>
        <w:top w:val="none" w:sz="0" w:space="0" w:color="auto"/>
        <w:left w:val="none" w:sz="0" w:space="0" w:color="auto"/>
        <w:bottom w:val="none" w:sz="0" w:space="0" w:color="auto"/>
        <w:right w:val="none" w:sz="0" w:space="0" w:color="auto"/>
      </w:divBdr>
    </w:div>
    <w:div w:id="1382972059">
      <w:bodyDiv w:val="1"/>
      <w:marLeft w:val="0"/>
      <w:marRight w:val="0"/>
      <w:marTop w:val="0"/>
      <w:marBottom w:val="0"/>
      <w:divBdr>
        <w:top w:val="none" w:sz="0" w:space="0" w:color="auto"/>
        <w:left w:val="none" w:sz="0" w:space="0" w:color="auto"/>
        <w:bottom w:val="none" w:sz="0" w:space="0" w:color="auto"/>
        <w:right w:val="none" w:sz="0" w:space="0" w:color="auto"/>
      </w:divBdr>
    </w:div>
    <w:div w:id="1482388525">
      <w:bodyDiv w:val="1"/>
      <w:marLeft w:val="0"/>
      <w:marRight w:val="0"/>
      <w:marTop w:val="0"/>
      <w:marBottom w:val="0"/>
      <w:divBdr>
        <w:top w:val="none" w:sz="0" w:space="0" w:color="auto"/>
        <w:left w:val="none" w:sz="0" w:space="0" w:color="auto"/>
        <w:bottom w:val="none" w:sz="0" w:space="0" w:color="auto"/>
        <w:right w:val="none" w:sz="0" w:space="0" w:color="auto"/>
      </w:divBdr>
    </w:div>
    <w:div w:id="1525709740">
      <w:bodyDiv w:val="1"/>
      <w:marLeft w:val="0"/>
      <w:marRight w:val="0"/>
      <w:marTop w:val="0"/>
      <w:marBottom w:val="0"/>
      <w:divBdr>
        <w:top w:val="none" w:sz="0" w:space="0" w:color="auto"/>
        <w:left w:val="none" w:sz="0" w:space="0" w:color="auto"/>
        <w:bottom w:val="none" w:sz="0" w:space="0" w:color="auto"/>
        <w:right w:val="none" w:sz="0" w:space="0" w:color="auto"/>
      </w:divBdr>
    </w:div>
    <w:div w:id="1871721178">
      <w:bodyDiv w:val="1"/>
      <w:marLeft w:val="0"/>
      <w:marRight w:val="0"/>
      <w:marTop w:val="0"/>
      <w:marBottom w:val="0"/>
      <w:divBdr>
        <w:top w:val="none" w:sz="0" w:space="0" w:color="auto"/>
        <w:left w:val="none" w:sz="0" w:space="0" w:color="auto"/>
        <w:bottom w:val="none" w:sz="0" w:space="0" w:color="auto"/>
        <w:right w:val="none" w:sz="0" w:space="0" w:color="auto"/>
      </w:divBdr>
    </w:div>
    <w:div w:id="1889875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treasury.gov.au/consultation/c2019-t39578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235</Words>
  <Characters>1343</Characters>
  <Application>Microsoft Office Word</Application>
  <DocSecurity>0</DocSecurity>
  <Lines>11</Lines>
  <Paragraphs>3</Paragraphs>
  <ScaleCrop>false</ScaleCrop>
  <Company>Australian Government - The Treasury</Company>
  <LinksUpToDate>false</LinksUpToDate>
  <CharactersWithSpaces>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2019-09-25T01:59:00Z</dcterms:created>
  <dcterms:modified xsi:type="dcterms:W3CDTF">2019-09-25T01:59:00Z</dcterms:modified>
</cp:coreProperties>
</file>