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6DD7D" w14:textId="77777777" w:rsidR="00942743" w:rsidRDefault="00942743" w:rsidP="00942743">
      <w:pPr>
        <w:jc w:val="both"/>
        <w:rPr>
          <w:sz w:val="28"/>
          <w:szCs w:val="28"/>
        </w:rPr>
      </w:pPr>
      <w:r w:rsidRPr="00942743">
        <w:rPr>
          <w:sz w:val="28"/>
          <w:szCs w:val="28"/>
        </w:rPr>
        <w:t xml:space="preserve">Ok people we have got to stand up NOW against the proposal to ban cash transactions, at this stage it is limited to 10K, but they are already talking about lowering it to 5 or even 2k. </w:t>
      </w:r>
    </w:p>
    <w:p w14:paraId="246B5A73" w14:textId="77777777" w:rsidR="00942743" w:rsidRDefault="00942743" w:rsidP="00942743">
      <w:pPr>
        <w:jc w:val="both"/>
        <w:rPr>
          <w:sz w:val="28"/>
          <w:szCs w:val="28"/>
        </w:rPr>
      </w:pPr>
      <w:r w:rsidRPr="00942743">
        <w:rPr>
          <w:sz w:val="28"/>
          <w:szCs w:val="28"/>
        </w:rPr>
        <w:t xml:space="preserve">This is a ruse to trap our money in the system because they have now passed the bail in laws, they are getting ready to steal our money. We have got till 12th August to protest, so please, we must bombard them with emails before it's too late. I have sent this email. and ask you all to do the same. Write your own or copy mine I </w:t>
      </w:r>
      <w:proofErr w:type="spellStart"/>
      <w:r w:rsidRPr="00942743">
        <w:rPr>
          <w:sz w:val="28"/>
          <w:szCs w:val="28"/>
        </w:rPr>
        <w:t>dont</w:t>
      </w:r>
      <w:proofErr w:type="spellEnd"/>
      <w:r w:rsidRPr="00942743">
        <w:rPr>
          <w:sz w:val="28"/>
          <w:szCs w:val="28"/>
        </w:rPr>
        <w:t xml:space="preserve"> care, just do it! </w:t>
      </w:r>
    </w:p>
    <w:p w14:paraId="52A170FC" w14:textId="1F134841" w:rsidR="00866A91" w:rsidRDefault="00942743" w:rsidP="00942743">
      <w:pPr>
        <w:jc w:val="both"/>
        <w:rPr>
          <w:sz w:val="28"/>
          <w:szCs w:val="28"/>
        </w:rPr>
      </w:pPr>
      <w:r w:rsidRPr="00942743">
        <w:rPr>
          <w:sz w:val="28"/>
          <w:szCs w:val="28"/>
        </w:rPr>
        <w:t xml:space="preserve">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8 senators present in chamber and without a recorded vote was yet another sly and deceptive move by the Australian Government against its own people, this is unacceptable behaviour and we the Australian people will not tolerate </w:t>
      </w:r>
      <w:proofErr w:type="spellStart"/>
      <w:r w:rsidRPr="00942743">
        <w:rPr>
          <w:sz w:val="28"/>
          <w:szCs w:val="28"/>
        </w:rPr>
        <w:t>anymore</w:t>
      </w:r>
      <w:proofErr w:type="spellEnd"/>
      <w:r w:rsidRPr="00942743">
        <w:rPr>
          <w:sz w:val="28"/>
          <w:szCs w:val="28"/>
        </w:rPr>
        <w:t xml:space="preserve"> treachery. I am extremely concerned about the direction Australia is heading and expect the Government to start listening to the what the people are demanding. This is the email address </w:t>
      </w:r>
      <w:hyperlink r:id="rId4" w:history="1">
        <w:r w:rsidRPr="00A47066">
          <w:rPr>
            <w:rStyle w:val="Hyperlink"/>
            <w:sz w:val="28"/>
            <w:szCs w:val="28"/>
          </w:rPr>
          <w:t>blackeconomy@treasury.gov.au</w:t>
        </w:r>
      </w:hyperlink>
    </w:p>
    <w:p w14:paraId="6A539C6F" w14:textId="41C79F29" w:rsidR="00942743" w:rsidRDefault="00942743" w:rsidP="00942743">
      <w:pPr>
        <w:jc w:val="both"/>
        <w:rPr>
          <w:sz w:val="28"/>
          <w:szCs w:val="28"/>
        </w:rPr>
      </w:pPr>
    </w:p>
    <w:p w14:paraId="2231AE8E" w14:textId="73D6AD2E" w:rsidR="00942743" w:rsidRDefault="00942743" w:rsidP="00942743">
      <w:pPr>
        <w:jc w:val="both"/>
        <w:rPr>
          <w:sz w:val="28"/>
          <w:szCs w:val="28"/>
        </w:rPr>
      </w:pPr>
      <w:r>
        <w:rPr>
          <w:sz w:val="28"/>
          <w:szCs w:val="28"/>
        </w:rPr>
        <w:t xml:space="preserve">We the Australian people are so sick and tired of our govts lying to the people and being so corrupt. The politicians don’t care less for us the people. Just what goes in their paycheque. Get a pay rise when they want and bugger the rest. Your entitlements should be over once you leave your job so does your pay stop. Fancy paying $220,000 for an office for john </w:t>
      </w:r>
      <w:proofErr w:type="spellStart"/>
      <w:r>
        <w:rPr>
          <w:sz w:val="28"/>
          <w:szCs w:val="28"/>
        </w:rPr>
        <w:t>howard</w:t>
      </w:r>
      <w:proofErr w:type="spellEnd"/>
      <w:r>
        <w:rPr>
          <w:sz w:val="28"/>
          <w:szCs w:val="28"/>
        </w:rPr>
        <w:t xml:space="preserve">, lord he is well retired. A good waste of money. </w:t>
      </w:r>
    </w:p>
    <w:p w14:paraId="0DBEAD6F" w14:textId="6A5AE178" w:rsidR="00942743" w:rsidRDefault="00942743" w:rsidP="00942743">
      <w:pPr>
        <w:jc w:val="both"/>
        <w:rPr>
          <w:sz w:val="28"/>
          <w:szCs w:val="28"/>
        </w:rPr>
      </w:pPr>
      <w:r>
        <w:rPr>
          <w:sz w:val="28"/>
          <w:szCs w:val="28"/>
        </w:rPr>
        <w:t xml:space="preserve">Daniel Andrews giving $400,000 of our money to build a bloody mosque. When does this un necessary spending </w:t>
      </w:r>
      <w:proofErr w:type="gramStart"/>
      <w:r>
        <w:rPr>
          <w:sz w:val="28"/>
          <w:szCs w:val="28"/>
        </w:rPr>
        <w:t>stop.</w:t>
      </w:r>
      <w:proofErr w:type="gramEnd"/>
      <w:r>
        <w:rPr>
          <w:sz w:val="28"/>
          <w:szCs w:val="28"/>
        </w:rPr>
        <w:t xml:space="preserve"> </w:t>
      </w:r>
    </w:p>
    <w:p w14:paraId="3B88A8D6" w14:textId="0197796A" w:rsidR="00942743" w:rsidRDefault="00942743" w:rsidP="00942743">
      <w:pPr>
        <w:jc w:val="both"/>
        <w:rPr>
          <w:sz w:val="28"/>
          <w:szCs w:val="28"/>
        </w:rPr>
      </w:pPr>
      <w:r>
        <w:rPr>
          <w:sz w:val="28"/>
          <w:szCs w:val="28"/>
        </w:rPr>
        <w:t xml:space="preserve">We will be so glad when this country gets rid of the rigged electoral system, no more preferences. And your politicians are done for treason. We need to get back to the original 1901 constitution. Start working for us and not for yourself like you are overpaid.  </w:t>
      </w:r>
    </w:p>
    <w:p w14:paraId="58D91A56" w14:textId="11AD6840" w:rsidR="00942743" w:rsidRPr="00942743" w:rsidRDefault="00942743" w:rsidP="00942743">
      <w:pPr>
        <w:jc w:val="both"/>
        <w:rPr>
          <w:sz w:val="28"/>
          <w:szCs w:val="28"/>
        </w:rPr>
      </w:pPr>
      <w:proofErr w:type="gramStart"/>
      <w:r>
        <w:rPr>
          <w:sz w:val="28"/>
          <w:szCs w:val="28"/>
        </w:rPr>
        <w:t xml:space="preserve">Sincerely  </w:t>
      </w:r>
      <w:proofErr w:type="spellStart"/>
      <w:r>
        <w:rPr>
          <w:sz w:val="28"/>
          <w:szCs w:val="28"/>
        </w:rPr>
        <w:t>robyn</w:t>
      </w:r>
      <w:proofErr w:type="spellEnd"/>
      <w:proofErr w:type="gramEnd"/>
      <w:r>
        <w:rPr>
          <w:sz w:val="28"/>
          <w:szCs w:val="28"/>
        </w:rPr>
        <w:t xml:space="preserve"> </w:t>
      </w:r>
      <w:proofErr w:type="spellStart"/>
      <w:r>
        <w:rPr>
          <w:sz w:val="28"/>
          <w:szCs w:val="28"/>
        </w:rPr>
        <w:t>rapsey</w:t>
      </w:r>
      <w:proofErr w:type="spellEnd"/>
      <w:r>
        <w:rPr>
          <w:sz w:val="28"/>
          <w:szCs w:val="28"/>
        </w:rPr>
        <w:t xml:space="preserve">   </w:t>
      </w:r>
      <w:proofErr w:type="spellStart"/>
      <w:r>
        <w:rPr>
          <w:sz w:val="28"/>
          <w:szCs w:val="28"/>
        </w:rPr>
        <w:t>em</w:t>
      </w:r>
      <w:proofErr w:type="spellEnd"/>
      <w:r>
        <w:rPr>
          <w:sz w:val="28"/>
          <w:szCs w:val="28"/>
        </w:rPr>
        <w:t>: robynrapsey@outlook.com</w:t>
      </w:r>
      <w:bookmarkStart w:id="0" w:name="_GoBack"/>
      <w:bookmarkEnd w:id="0"/>
    </w:p>
    <w:sectPr w:rsidR="00942743" w:rsidRPr="009427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43"/>
    <w:rsid w:val="00866A91"/>
    <w:rsid w:val="009427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ED07E"/>
  <w15:chartTrackingRefBased/>
  <w15:docId w15:val="{73339AD6-BC73-433C-B589-8D91F7C77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2743"/>
    <w:rPr>
      <w:color w:val="0563C1" w:themeColor="hyperlink"/>
      <w:u w:val="single"/>
    </w:rPr>
  </w:style>
  <w:style w:type="character" w:styleId="UnresolvedMention">
    <w:name w:val="Unresolved Mention"/>
    <w:basedOn w:val="DefaultParagraphFont"/>
    <w:uiPriority w:val="99"/>
    <w:semiHidden/>
    <w:unhideWhenUsed/>
    <w:rsid w:val="009427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lackeconomy@treasury.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Rapsey</dc:creator>
  <cp:keywords/>
  <dc:description/>
  <cp:lastModifiedBy>Robyn Rapsey</cp:lastModifiedBy>
  <cp:revision>1</cp:revision>
  <dcterms:created xsi:type="dcterms:W3CDTF">2019-07-31T04:16:00Z</dcterms:created>
  <dcterms:modified xsi:type="dcterms:W3CDTF">2019-07-31T04:25:00Z</dcterms:modified>
</cp:coreProperties>
</file>