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83A0" w14:textId="106DDE2E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B7E136" wp14:editId="0B47C4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4D2475" w:rsidRPr="00290521" w14:paraId="37148814" w14:textId="77777777" w:rsidTr="004D2475">
        <w:trPr>
          <w:trHeight w:val="629"/>
        </w:trPr>
        <w:tc>
          <w:tcPr>
            <w:tcW w:w="5000" w:type="pct"/>
            <w:shd w:val="clear" w:color="auto" w:fill="auto"/>
          </w:tcPr>
          <w:p w14:paraId="7BC45C44" w14:textId="77777777" w:rsidR="004D2475" w:rsidRPr="00290521" w:rsidRDefault="004D2475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66516544" w14:textId="77777777" w:rsidR="00F5638C" w:rsidRDefault="00F5638C" w:rsidP="00F5638C">
      <w:pPr>
        <w:rPr>
          <w:sz w:val="19"/>
        </w:rPr>
      </w:pPr>
    </w:p>
    <w:p w14:paraId="1136BB83" w14:textId="77777777" w:rsidR="004D2475" w:rsidRDefault="004D2475" w:rsidP="00F5638C">
      <w:pPr>
        <w:rPr>
          <w:sz w:val="19"/>
        </w:rPr>
      </w:pPr>
    </w:p>
    <w:p w14:paraId="5BA6E13B" w14:textId="4CA1BC43" w:rsidR="00F5638C" w:rsidRDefault="00C11583" w:rsidP="00F5638C">
      <w:pPr>
        <w:pStyle w:val="ShortT"/>
      </w:pPr>
      <w:r w:rsidRPr="00C11583">
        <w:t>Corporations (Relevant Providers—Education and Training Standards) Amendment (202</w:t>
      </w:r>
      <w:r w:rsidR="004D2475">
        <w:t>4</w:t>
      </w:r>
      <w:r w:rsidRPr="00C11583">
        <w:t xml:space="preserve"> Measures No. 1) Determination</w:t>
      </w:r>
      <w:r w:rsidRPr="00B973E5">
        <w:t xml:space="preserve"> </w:t>
      </w:r>
      <w:r>
        <w:t>202</w:t>
      </w:r>
      <w:r w:rsidR="004D2475">
        <w:t>4</w:t>
      </w:r>
    </w:p>
    <w:p w14:paraId="2C1B741E" w14:textId="67C99B32" w:rsidR="00F5638C" w:rsidRPr="00BC5754" w:rsidRDefault="00C11583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>
        <w:rPr>
          <w:szCs w:val="22"/>
        </w:rPr>
        <w:t xml:space="preserve"> Stephen Jones</w:t>
      </w:r>
      <w:r w:rsidRPr="00BC5754">
        <w:rPr>
          <w:szCs w:val="22"/>
        </w:rPr>
        <w:t xml:space="preserve">, </w:t>
      </w:r>
      <w:r w:rsidRPr="00AE75F8">
        <w:rPr>
          <w:szCs w:val="22"/>
        </w:rPr>
        <w:t>Assistant Treasurer and Minister for Financial Servi</w:t>
      </w:r>
      <w:r w:rsidRPr="000F3C16">
        <w:rPr>
          <w:szCs w:val="22"/>
        </w:rPr>
        <w:t xml:space="preserve">ces, </w:t>
      </w:r>
      <w:r w:rsidRPr="000F3C16">
        <w:t>being satisfied of the matters set out in subsections 921</w:t>
      </w:r>
      <w:proofErr w:type="gramStart"/>
      <w:r w:rsidRPr="000F3C16">
        <w:t>B(</w:t>
      </w:r>
      <w:proofErr w:type="gramEnd"/>
      <w:r w:rsidRPr="000F3C16">
        <w:t xml:space="preserve">7) of the </w:t>
      </w:r>
      <w:r w:rsidRPr="000F3C16">
        <w:rPr>
          <w:i/>
          <w:iCs/>
        </w:rPr>
        <w:t>Corporations Act 2001</w:t>
      </w:r>
      <w:r w:rsidRPr="000F3C16">
        <w:t>,</w:t>
      </w:r>
      <w:r>
        <w:t xml:space="preserve"> </w:t>
      </w:r>
      <w:r w:rsidRPr="00BC5754">
        <w:rPr>
          <w:szCs w:val="22"/>
        </w:rPr>
        <w:t xml:space="preserve">make the following </w:t>
      </w:r>
      <w:r>
        <w:rPr>
          <w:szCs w:val="22"/>
        </w:rPr>
        <w:t>determination</w:t>
      </w:r>
      <w:r w:rsidRPr="00BC5754">
        <w:rPr>
          <w:szCs w:val="22"/>
        </w:rPr>
        <w:t>.</w:t>
      </w:r>
    </w:p>
    <w:p w14:paraId="34427B04" w14:textId="569BA728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11583">
        <w:rPr>
          <w:szCs w:val="22"/>
        </w:rPr>
        <w:t>202</w:t>
      </w:r>
      <w:r w:rsidR="004D2475">
        <w:rPr>
          <w:szCs w:val="22"/>
        </w:rPr>
        <w:t>4</w:t>
      </w:r>
    </w:p>
    <w:p w14:paraId="2CD91EC7" w14:textId="12618F92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07E9641" w14:textId="6E4EF13D" w:rsidR="00F5638C" w:rsidRPr="00BC5754" w:rsidRDefault="00C11583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  <w:r w:rsidR="00F5638C" w:rsidRPr="00BC5754">
        <w:t xml:space="preserve"> </w:t>
      </w:r>
      <w:r w:rsidR="00F5638C" w:rsidRPr="00E426F7">
        <w:rPr>
          <w:b/>
          <w:szCs w:val="22"/>
          <w:highlight w:val="lightGray"/>
        </w:rPr>
        <w:t>[DRAFT ONLY—NOT FOR SIGNATURE]</w:t>
      </w:r>
    </w:p>
    <w:p w14:paraId="177395AA" w14:textId="68F0E87A" w:rsidR="00C11583" w:rsidRDefault="00C11583" w:rsidP="00C11583">
      <w:pPr>
        <w:pStyle w:val="SignCoverPageEnd"/>
        <w:rPr>
          <w:szCs w:val="22"/>
        </w:rPr>
      </w:pPr>
      <w:r w:rsidRPr="00AE75F8">
        <w:rPr>
          <w:szCs w:val="22"/>
        </w:rPr>
        <w:t>Assistant Treasurer</w:t>
      </w:r>
    </w:p>
    <w:p w14:paraId="33570CE9" w14:textId="4841628A" w:rsidR="00F5638C" w:rsidRPr="00BC5754" w:rsidRDefault="00C11583" w:rsidP="00C11583">
      <w:pPr>
        <w:pStyle w:val="SignCoverPageEnd"/>
        <w:rPr>
          <w:szCs w:val="22"/>
        </w:rPr>
      </w:pPr>
      <w:r w:rsidRPr="00AE75F8">
        <w:rPr>
          <w:szCs w:val="22"/>
        </w:rPr>
        <w:t>Minister for Financial Services</w:t>
      </w:r>
    </w:p>
    <w:p w14:paraId="2D97238F" w14:textId="77777777" w:rsidR="00F5638C" w:rsidRDefault="00F5638C" w:rsidP="00F5638C"/>
    <w:p w14:paraId="1A3BE16B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6438FC1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68EE9655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0A3610" w14:textId="532E21E3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1F70613" w14:textId="124ED2B0" w:rsidR="004F1F0B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5F49">
        <w:fldChar w:fldCharType="begin"/>
      </w:r>
      <w:r>
        <w:instrText xml:space="preserve"> TOC \o "1-9" </w:instrText>
      </w:r>
      <w:r w:rsidRPr="00C45F49">
        <w:fldChar w:fldCharType="separate"/>
      </w:r>
      <w:r w:rsidR="004F1F0B">
        <w:rPr>
          <w:noProof/>
        </w:rPr>
        <w:t>1  Name</w:t>
      </w:r>
      <w:r w:rsidR="004F1F0B">
        <w:rPr>
          <w:noProof/>
        </w:rPr>
        <w:tab/>
      </w:r>
      <w:r w:rsidR="00C45F49">
        <w:rPr>
          <w:noProof/>
        </w:rPr>
        <w:tab/>
      </w:r>
      <w:r w:rsidR="004F1F0B" w:rsidRPr="00C45F49">
        <w:rPr>
          <w:noProof/>
        </w:rPr>
        <w:fldChar w:fldCharType="begin"/>
      </w:r>
      <w:r w:rsidR="004F1F0B" w:rsidRPr="00C45F49">
        <w:rPr>
          <w:noProof/>
        </w:rPr>
        <w:instrText xml:space="preserve"> PAGEREF _Toc152225397 \h </w:instrText>
      </w:r>
      <w:r w:rsidR="004F1F0B" w:rsidRPr="00C45F49">
        <w:rPr>
          <w:noProof/>
        </w:rPr>
      </w:r>
      <w:r w:rsidR="004F1F0B" w:rsidRPr="00C45F49">
        <w:rPr>
          <w:noProof/>
        </w:rPr>
        <w:fldChar w:fldCharType="separate"/>
      </w:r>
      <w:r w:rsidR="00D8678E">
        <w:rPr>
          <w:noProof/>
        </w:rPr>
        <w:t>1</w:t>
      </w:r>
      <w:r w:rsidR="004F1F0B" w:rsidRPr="00C45F49">
        <w:rPr>
          <w:noProof/>
        </w:rPr>
        <w:fldChar w:fldCharType="end"/>
      </w:r>
    </w:p>
    <w:p w14:paraId="3CB0DAD3" w14:textId="02C00C2F" w:rsidR="004F1F0B" w:rsidRDefault="004F1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C45F49">
        <w:rPr>
          <w:noProof/>
        </w:rPr>
        <w:fldChar w:fldCharType="begin"/>
      </w:r>
      <w:r w:rsidRPr="00C45F49">
        <w:rPr>
          <w:noProof/>
        </w:rPr>
        <w:instrText xml:space="preserve"> PAGEREF _Toc152225398 \h </w:instrText>
      </w:r>
      <w:r w:rsidRPr="00C45F49">
        <w:rPr>
          <w:noProof/>
        </w:rPr>
      </w:r>
      <w:r w:rsidRPr="00C45F49">
        <w:rPr>
          <w:noProof/>
        </w:rPr>
        <w:fldChar w:fldCharType="separate"/>
      </w:r>
      <w:r w:rsidR="00D8678E">
        <w:rPr>
          <w:noProof/>
        </w:rPr>
        <w:t>1</w:t>
      </w:r>
      <w:r w:rsidRPr="00C45F49">
        <w:rPr>
          <w:noProof/>
        </w:rPr>
        <w:fldChar w:fldCharType="end"/>
      </w:r>
    </w:p>
    <w:p w14:paraId="67C794E9" w14:textId="47C246E5" w:rsidR="004F1F0B" w:rsidRDefault="004F1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C45F49">
        <w:rPr>
          <w:noProof/>
        </w:rPr>
        <w:fldChar w:fldCharType="begin"/>
      </w:r>
      <w:r w:rsidRPr="00C45F49">
        <w:rPr>
          <w:noProof/>
        </w:rPr>
        <w:instrText xml:space="preserve"> PAGEREF _Toc152225399 \h </w:instrText>
      </w:r>
      <w:r w:rsidRPr="00C45F49">
        <w:rPr>
          <w:noProof/>
        </w:rPr>
      </w:r>
      <w:r w:rsidRPr="00C45F49">
        <w:rPr>
          <w:noProof/>
        </w:rPr>
        <w:fldChar w:fldCharType="separate"/>
      </w:r>
      <w:r w:rsidR="00D8678E">
        <w:rPr>
          <w:noProof/>
        </w:rPr>
        <w:t>1</w:t>
      </w:r>
      <w:r w:rsidRPr="00C45F49">
        <w:rPr>
          <w:noProof/>
        </w:rPr>
        <w:fldChar w:fldCharType="end"/>
      </w:r>
    </w:p>
    <w:p w14:paraId="6EA89AB0" w14:textId="78DE0FB1" w:rsidR="004F1F0B" w:rsidRDefault="004F1F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C45F49">
        <w:rPr>
          <w:noProof/>
        </w:rPr>
        <w:fldChar w:fldCharType="begin"/>
      </w:r>
      <w:r w:rsidRPr="00C45F49">
        <w:rPr>
          <w:noProof/>
        </w:rPr>
        <w:instrText xml:space="preserve"> PAGEREF _Toc152225400 \h </w:instrText>
      </w:r>
      <w:r w:rsidRPr="00C45F49">
        <w:rPr>
          <w:noProof/>
        </w:rPr>
      </w:r>
      <w:r w:rsidRPr="00C45F49">
        <w:rPr>
          <w:noProof/>
        </w:rPr>
        <w:fldChar w:fldCharType="separate"/>
      </w:r>
      <w:r w:rsidR="00D8678E">
        <w:rPr>
          <w:noProof/>
        </w:rPr>
        <w:t>1</w:t>
      </w:r>
      <w:r w:rsidRPr="00C45F49">
        <w:rPr>
          <w:noProof/>
        </w:rPr>
        <w:fldChar w:fldCharType="end"/>
      </w:r>
    </w:p>
    <w:p w14:paraId="55434F4B" w14:textId="5B1AFD29" w:rsidR="004F1F0B" w:rsidRDefault="004F1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45F49">
        <w:rPr>
          <w:b w:val="0"/>
          <w:noProof/>
          <w:sz w:val="18"/>
        </w:rPr>
        <w:fldChar w:fldCharType="begin"/>
      </w:r>
      <w:r w:rsidRPr="00C45F49">
        <w:rPr>
          <w:b w:val="0"/>
          <w:noProof/>
          <w:sz w:val="18"/>
        </w:rPr>
        <w:instrText xml:space="preserve"> PAGEREF _Toc152225401 \h </w:instrText>
      </w:r>
      <w:r w:rsidRPr="00C45F49">
        <w:rPr>
          <w:b w:val="0"/>
          <w:noProof/>
          <w:sz w:val="18"/>
        </w:rPr>
      </w:r>
      <w:r w:rsidRPr="00C45F49">
        <w:rPr>
          <w:b w:val="0"/>
          <w:noProof/>
          <w:sz w:val="18"/>
        </w:rPr>
        <w:fldChar w:fldCharType="separate"/>
      </w:r>
      <w:r w:rsidR="00D8678E">
        <w:rPr>
          <w:b w:val="0"/>
          <w:noProof/>
          <w:sz w:val="18"/>
        </w:rPr>
        <w:t>2</w:t>
      </w:r>
      <w:r w:rsidRPr="00C45F49">
        <w:rPr>
          <w:b w:val="0"/>
          <w:noProof/>
          <w:sz w:val="18"/>
        </w:rPr>
        <w:fldChar w:fldCharType="end"/>
      </w:r>
    </w:p>
    <w:p w14:paraId="1245C5BE" w14:textId="7C55169A" w:rsidR="004F1F0B" w:rsidRDefault="004F1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(Relevant Providers—Education and Training Standards) Determination 2021</w:t>
      </w:r>
      <w:r>
        <w:rPr>
          <w:noProof/>
        </w:rPr>
        <w:tab/>
      </w:r>
      <w:r w:rsidRPr="00C45F49">
        <w:rPr>
          <w:i w:val="0"/>
          <w:iCs/>
          <w:noProof/>
          <w:sz w:val="18"/>
        </w:rPr>
        <w:fldChar w:fldCharType="begin"/>
      </w:r>
      <w:r w:rsidRPr="00C45F49">
        <w:rPr>
          <w:i w:val="0"/>
          <w:iCs/>
          <w:noProof/>
          <w:sz w:val="18"/>
        </w:rPr>
        <w:instrText xml:space="preserve"> PAGEREF _Toc152225402 \h </w:instrText>
      </w:r>
      <w:r w:rsidRPr="00C45F49">
        <w:rPr>
          <w:i w:val="0"/>
          <w:iCs/>
          <w:noProof/>
          <w:sz w:val="18"/>
        </w:rPr>
      </w:r>
      <w:r w:rsidRPr="00C45F49">
        <w:rPr>
          <w:i w:val="0"/>
          <w:iCs/>
          <w:noProof/>
          <w:sz w:val="18"/>
        </w:rPr>
        <w:fldChar w:fldCharType="separate"/>
      </w:r>
      <w:r w:rsidR="00D8678E">
        <w:rPr>
          <w:i w:val="0"/>
          <w:iCs/>
          <w:noProof/>
          <w:sz w:val="18"/>
        </w:rPr>
        <w:t>2</w:t>
      </w:r>
      <w:r w:rsidRPr="00C45F49">
        <w:rPr>
          <w:i w:val="0"/>
          <w:iCs/>
          <w:noProof/>
          <w:sz w:val="18"/>
        </w:rPr>
        <w:fldChar w:fldCharType="end"/>
      </w:r>
    </w:p>
    <w:p w14:paraId="19BFC72B" w14:textId="2AAB1F24" w:rsidR="004F1F0B" w:rsidRDefault="004F1F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 w:rsidRPr="00C45F49">
        <w:rPr>
          <w:b w:val="0"/>
          <w:noProof/>
          <w:sz w:val="18"/>
        </w:rPr>
        <w:fldChar w:fldCharType="begin"/>
      </w:r>
      <w:r w:rsidRPr="00C45F49">
        <w:rPr>
          <w:b w:val="0"/>
          <w:noProof/>
          <w:sz w:val="18"/>
        </w:rPr>
        <w:instrText xml:space="preserve"> PAGEREF _Toc152225403 \h </w:instrText>
      </w:r>
      <w:r w:rsidRPr="00C45F49">
        <w:rPr>
          <w:b w:val="0"/>
          <w:noProof/>
          <w:sz w:val="18"/>
        </w:rPr>
      </w:r>
      <w:r w:rsidRPr="00C45F49">
        <w:rPr>
          <w:b w:val="0"/>
          <w:noProof/>
          <w:sz w:val="18"/>
        </w:rPr>
        <w:fldChar w:fldCharType="separate"/>
      </w:r>
      <w:r w:rsidR="00D8678E">
        <w:rPr>
          <w:b w:val="0"/>
          <w:noProof/>
          <w:sz w:val="18"/>
        </w:rPr>
        <w:t>3</w:t>
      </w:r>
      <w:r w:rsidRPr="00C45F49">
        <w:rPr>
          <w:b w:val="0"/>
          <w:noProof/>
          <w:sz w:val="18"/>
        </w:rPr>
        <w:fldChar w:fldCharType="end"/>
      </w:r>
    </w:p>
    <w:p w14:paraId="6D48787D" w14:textId="1BFE14A9" w:rsidR="004F1F0B" w:rsidRPr="00C45F49" w:rsidRDefault="004F1F0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Corporations (Relevant Providers Exams Standard) Determination 2019</w:t>
      </w:r>
      <w:r>
        <w:rPr>
          <w:noProof/>
        </w:rPr>
        <w:tab/>
      </w:r>
      <w:r w:rsidRPr="00C45F49">
        <w:rPr>
          <w:i w:val="0"/>
          <w:iCs/>
          <w:noProof/>
          <w:sz w:val="18"/>
        </w:rPr>
        <w:fldChar w:fldCharType="begin"/>
      </w:r>
      <w:r w:rsidRPr="00C45F49">
        <w:rPr>
          <w:i w:val="0"/>
          <w:iCs/>
          <w:noProof/>
          <w:sz w:val="18"/>
        </w:rPr>
        <w:instrText xml:space="preserve"> PAGEREF _Toc152225404 \h </w:instrText>
      </w:r>
      <w:r w:rsidRPr="00C45F49">
        <w:rPr>
          <w:i w:val="0"/>
          <w:iCs/>
          <w:noProof/>
          <w:sz w:val="18"/>
        </w:rPr>
      </w:r>
      <w:r w:rsidRPr="00C45F49">
        <w:rPr>
          <w:i w:val="0"/>
          <w:iCs/>
          <w:noProof/>
          <w:sz w:val="18"/>
        </w:rPr>
        <w:fldChar w:fldCharType="separate"/>
      </w:r>
      <w:r w:rsidR="00D8678E">
        <w:rPr>
          <w:i w:val="0"/>
          <w:iCs/>
          <w:noProof/>
          <w:sz w:val="18"/>
        </w:rPr>
        <w:t>3</w:t>
      </w:r>
      <w:r w:rsidRPr="00C45F49">
        <w:rPr>
          <w:i w:val="0"/>
          <w:iCs/>
          <w:noProof/>
          <w:sz w:val="18"/>
        </w:rPr>
        <w:fldChar w:fldCharType="end"/>
      </w:r>
    </w:p>
    <w:p w14:paraId="384E92F3" w14:textId="10433246" w:rsidR="00F5638C" w:rsidRDefault="00F5638C" w:rsidP="00F5638C">
      <w:r w:rsidRPr="00C45F49">
        <w:rPr>
          <w:sz w:val="18"/>
        </w:rPr>
        <w:fldChar w:fldCharType="end"/>
      </w:r>
    </w:p>
    <w:p w14:paraId="39683F48" w14:textId="77777777" w:rsidR="00F5638C" w:rsidRPr="007A1328" w:rsidRDefault="00F5638C" w:rsidP="00F5638C"/>
    <w:p w14:paraId="6F50802D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522213" w14:textId="77777777" w:rsidR="00F5638C" w:rsidRDefault="00F5638C" w:rsidP="00F5638C">
      <w:pPr>
        <w:pStyle w:val="ActHead5"/>
      </w:pPr>
      <w:bookmarkStart w:id="12" w:name="_Toc152225397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2"/>
      <w:proofErr w:type="gramEnd"/>
    </w:p>
    <w:p w14:paraId="2FF22A1D" w14:textId="2B9871EB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CE3EF7" w:rsidRPr="00CE3EF7">
        <w:rPr>
          <w:i/>
          <w:noProof/>
        </w:rPr>
        <w:t>Corporations (Relevant Providers—Education and Training Standards) Amendment (202</w:t>
      </w:r>
      <w:r w:rsidR="004D2475">
        <w:rPr>
          <w:i/>
          <w:noProof/>
        </w:rPr>
        <w:t>4</w:t>
      </w:r>
      <w:r w:rsidR="00CE3EF7" w:rsidRPr="00CE3EF7">
        <w:rPr>
          <w:i/>
          <w:noProof/>
        </w:rPr>
        <w:t xml:space="preserve"> Measures No. 1) Determination 202</w:t>
      </w:r>
      <w:r w:rsidR="004D2475">
        <w:rPr>
          <w:i/>
          <w:noProof/>
        </w:rPr>
        <w:t>4</w:t>
      </w:r>
      <w:r>
        <w:t>.</w:t>
      </w:r>
    </w:p>
    <w:p w14:paraId="78467412" w14:textId="77777777" w:rsidR="00F5638C" w:rsidRDefault="00F5638C" w:rsidP="00F5638C">
      <w:pPr>
        <w:pStyle w:val="ActHead5"/>
      </w:pPr>
      <w:bookmarkStart w:id="13" w:name="_Toc152225398"/>
      <w:proofErr w:type="gramStart"/>
      <w:r>
        <w:rPr>
          <w:rStyle w:val="CharSectno"/>
        </w:rPr>
        <w:t>2</w:t>
      </w:r>
      <w:r>
        <w:t xml:space="preserve">  Commencement</w:t>
      </w:r>
      <w:bookmarkEnd w:id="13"/>
      <w:proofErr w:type="gramEnd"/>
    </w:p>
    <w:p w14:paraId="41DFD910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39724D6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28B56761" w14:textId="77777777" w:rsidTr="00CE3E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6D0068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2EA0DDEB" w14:textId="77777777" w:rsidTr="00CE3E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4BC6A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01113BE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2F2B66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35B34188" w14:textId="77777777" w:rsidTr="00CE3E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6E4F7E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EC8DC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0818FC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0131CF44" w14:textId="77777777" w:rsidTr="00CE3EF7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FD686E" w14:textId="2E9DBA63" w:rsidR="00F5638C" w:rsidRDefault="00CE3EF7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D9C3002" w14:textId="50513DA6" w:rsidR="00F5638C" w:rsidRDefault="00CE3EF7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BEA93B8" w14:textId="77777777" w:rsidR="00F5638C" w:rsidRDefault="00F5638C">
            <w:pPr>
              <w:pStyle w:val="Tabletext"/>
            </w:pPr>
          </w:p>
        </w:tc>
      </w:tr>
    </w:tbl>
    <w:p w14:paraId="6EE919E0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F928CB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63692F5" w14:textId="77777777" w:rsidR="00F5638C" w:rsidRDefault="00F5638C" w:rsidP="00F5638C">
      <w:pPr>
        <w:pStyle w:val="ActHead5"/>
      </w:pPr>
      <w:bookmarkStart w:id="14" w:name="_Toc152225399"/>
      <w:proofErr w:type="gramStart"/>
      <w:r>
        <w:t>3  Authority</w:t>
      </w:r>
      <w:bookmarkEnd w:id="14"/>
      <w:proofErr w:type="gramEnd"/>
    </w:p>
    <w:p w14:paraId="06B09993" w14:textId="346220D7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CE3EF7">
        <w:rPr>
          <w:i/>
        </w:rPr>
        <w:t>Corporations Act 2001</w:t>
      </w:r>
      <w:r>
        <w:rPr>
          <w:i/>
        </w:rPr>
        <w:t>.</w:t>
      </w:r>
    </w:p>
    <w:p w14:paraId="40004457" w14:textId="77777777" w:rsidR="00F5638C" w:rsidRDefault="00F5638C" w:rsidP="00F5638C">
      <w:pPr>
        <w:pStyle w:val="ActHead5"/>
      </w:pPr>
      <w:bookmarkStart w:id="15" w:name="_Toc152225400"/>
      <w:proofErr w:type="gramStart"/>
      <w:r>
        <w:t>4  Schedules</w:t>
      </w:r>
      <w:bookmarkEnd w:id="15"/>
      <w:proofErr w:type="gramEnd"/>
    </w:p>
    <w:p w14:paraId="654A9053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88FAE5E" w14:textId="77777777" w:rsidR="00F5638C" w:rsidRDefault="00F5638C" w:rsidP="00F5638C">
      <w:pPr>
        <w:pStyle w:val="ActHead6"/>
        <w:pageBreakBefore/>
      </w:pPr>
      <w:bookmarkStart w:id="16" w:name="_Toc152225401"/>
      <w:r w:rsidRPr="00291167">
        <w:rPr>
          <w:rStyle w:val="CharAmSchNo"/>
        </w:rPr>
        <w:lastRenderedPageBreak/>
        <w:t>Schedule 1</w:t>
      </w:r>
      <w:r>
        <w:t>—</w:t>
      </w:r>
      <w:r w:rsidRPr="00291167">
        <w:rPr>
          <w:rStyle w:val="CharAmSchText"/>
        </w:rPr>
        <w:t>Amendments</w:t>
      </w:r>
      <w:bookmarkEnd w:id="16"/>
    </w:p>
    <w:p w14:paraId="3B2153C5" w14:textId="77777777" w:rsidR="00F5638C" w:rsidRDefault="00F5638C" w:rsidP="00F5638C">
      <w:pPr>
        <w:pStyle w:val="Header"/>
      </w:pPr>
      <w:r>
        <w:t xml:space="preserve">  </w:t>
      </w:r>
    </w:p>
    <w:p w14:paraId="5D7BCA0A" w14:textId="77777777" w:rsidR="00092E33" w:rsidRDefault="00092E33" w:rsidP="00092E33">
      <w:pPr>
        <w:pStyle w:val="ActHead9"/>
      </w:pPr>
      <w:bookmarkStart w:id="17" w:name="_Toc151467581"/>
      <w:bookmarkStart w:id="18" w:name="_Toc152225402"/>
      <w:r w:rsidRPr="00CF257C">
        <w:t>Corporations (Relevant Providers—Education and Training Standards) Determination 2021</w:t>
      </w:r>
      <w:bookmarkEnd w:id="17"/>
      <w:bookmarkEnd w:id="18"/>
    </w:p>
    <w:p w14:paraId="4F832920" w14:textId="4F195E4B" w:rsidR="00E8105A" w:rsidRDefault="00E8105A" w:rsidP="00092E33">
      <w:pPr>
        <w:pStyle w:val="ItemHead"/>
      </w:pPr>
      <w:proofErr w:type="gramStart"/>
      <w:r>
        <w:t xml:space="preserve">1  </w:t>
      </w:r>
      <w:r w:rsidR="00450CF2">
        <w:t>section</w:t>
      </w:r>
      <w:proofErr w:type="gramEnd"/>
      <w:r w:rsidR="00450CF2">
        <w:t xml:space="preserve"> 1-4 (definition of </w:t>
      </w:r>
      <w:r w:rsidR="00450CF2" w:rsidRPr="00450CF2">
        <w:rPr>
          <w:i/>
          <w:iCs/>
        </w:rPr>
        <w:t>provisional relevant provider</w:t>
      </w:r>
      <w:r w:rsidR="00450CF2">
        <w:t>)</w:t>
      </w:r>
    </w:p>
    <w:p w14:paraId="53E7E6DD" w14:textId="08AF2CCD" w:rsidR="00B70DED" w:rsidRDefault="00B70DED" w:rsidP="00B70DED">
      <w:pPr>
        <w:pStyle w:val="Item"/>
      </w:pPr>
      <w:r>
        <w:t>Repeal the definition.</w:t>
      </w:r>
    </w:p>
    <w:p w14:paraId="7102D35F" w14:textId="5EA9C7D0" w:rsidR="00092E33" w:rsidRPr="00C86D4B" w:rsidRDefault="001B0915" w:rsidP="00092E33">
      <w:pPr>
        <w:pStyle w:val="ItemHead"/>
      </w:pPr>
      <w:proofErr w:type="gramStart"/>
      <w:r>
        <w:t>2</w:t>
      </w:r>
      <w:r w:rsidR="00092E33" w:rsidRPr="00C86D4B">
        <w:t xml:space="preserve">  Subsection</w:t>
      </w:r>
      <w:proofErr w:type="gramEnd"/>
      <w:r w:rsidR="00092E33" w:rsidRPr="00C86D4B">
        <w:t> 2</w:t>
      </w:r>
      <w:r w:rsidR="00092E33" w:rsidRPr="00C86D4B">
        <w:noBreakHyphen/>
        <w:t>40(2)</w:t>
      </w:r>
    </w:p>
    <w:p w14:paraId="1473D960" w14:textId="77777777" w:rsidR="00092E33" w:rsidRPr="00C86D4B" w:rsidRDefault="00092E33" w:rsidP="00092E33">
      <w:pPr>
        <w:pStyle w:val="Item"/>
      </w:pPr>
      <w:r w:rsidRPr="00C86D4B">
        <w:t>Repeal the subsection, substitute:</w:t>
      </w:r>
    </w:p>
    <w:p w14:paraId="3B670713" w14:textId="5625D37F" w:rsidR="00092E33" w:rsidRPr="00C86D4B" w:rsidRDefault="00C86D4B" w:rsidP="00092E33">
      <w:pPr>
        <w:pStyle w:val="subsection"/>
      </w:pPr>
      <w:r>
        <w:tab/>
      </w:r>
      <w:r w:rsidR="00092E33" w:rsidRPr="00C86D4B">
        <w:t>(2)</w:t>
      </w:r>
      <w:r>
        <w:tab/>
      </w:r>
      <w:r w:rsidR="00092E33" w:rsidRPr="00C86D4B">
        <w:t>An exam must contain at least 70 questions.</w:t>
      </w:r>
    </w:p>
    <w:p w14:paraId="24C5CF93" w14:textId="60EC8FED" w:rsidR="00092E33" w:rsidRPr="00C86D4B" w:rsidRDefault="001B0915" w:rsidP="00092E33">
      <w:pPr>
        <w:pStyle w:val="ItemHead"/>
      </w:pPr>
      <w:proofErr w:type="gramStart"/>
      <w:r>
        <w:t>3</w:t>
      </w:r>
      <w:r w:rsidR="00092E33" w:rsidRPr="00C86D4B">
        <w:t xml:space="preserve">  After</w:t>
      </w:r>
      <w:proofErr w:type="gramEnd"/>
      <w:r w:rsidR="00092E33" w:rsidRPr="00C86D4B">
        <w:t xml:space="preserve"> subsection 2</w:t>
      </w:r>
      <w:r w:rsidR="00092E33" w:rsidRPr="00C86D4B">
        <w:noBreakHyphen/>
        <w:t>40(2)</w:t>
      </w:r>
    </w:p>
    <w:p w14:paraId="53B90C99" w14:textId="77777777" w:rsidR="00092E33" w:rsidRPr="00C86D4B" w:rsidRDefault="00092E33" w:rsidP="00092E33">
      <w:pPr>
        <w:pStyle w:val="Item"/>
      </w:pPr>
      <w:r w:rsidRPr="00C86D4B">
        <w:t>Insert:</w:t>
      </w:r>
    </w:p>
    <w:p w14:paraId="7D252D62" w14:textId="766FB800" w:rsidR="00092E33" w:rsidRPr="00C86D4B" w:rsidRDefault="000527B0" w:rsidP="00092E33">
      <w:pPr>
        <w:pStyle w:val="subsection"/>
        <w:rPr>
          <w:lang w:eastAsia="en-US"/>
        </w:rPr>
      </w:pPr>
      <w:r>
        <w:rPr>
          <w:lang w:eastAsia="en-US"/>
        </w:rPr>
        <w:tab/>
      </w:r>
      <w:r w:rsidR="00092E33" w:rsidRPr="00C86D4B">
        <w:rPr>
          <w:lang w:eastAsia="en-US"/>
        </w:rPr>
        <w:t>(3)</w:t>
      </w:r>
      <w:r>
        <w:rPr>
          <w:lang w:eastAsia="en-US"/>
        </w:rPr>
        <w:tab/>
      </w:r>
      <w:r w:rsidR="00092E33" w:rsidRPr="00C86D4B">
        <w:rPr>
          <w:lang w:eastAsia="en-US"/>
        </w:rPr>
        <w:t>A</w:t>
      </w:r>
      <w:r w:rsidR="00DC7D2C">
        <w:rPr>
          <w:lang w:eastAsia="en-US"/>
        </w:rPr>
        <w:t>n</w:t>
      </w:r>
      <w:r w:rsidR="00092E33" w:rsidRPr="00C86D4B">
        <w:rPr>
          <w:lang w:eastAsia="en-US"/>
        </w:rPr>
        <w:t xml:space="preserve"> exam </w:t>
      </w:r>
      <w:r w:rsidR="00DC7D2C">
        <w:rPr>
          <w:lang w:eastAsia="en-US"/>
        </w:rPr>
        <w:t>must contain only</w:t>
      </w:r>
      <w:r w:rsidR="00092E33" w:rsidRPr="00C86D4B">
        <w:rPr>
          <w:lang w:eastAsia="en-US"/>
        </w:rPr>
        <w:t xml:space="preserve"> </w:t>
      </w:r>
      <w:r w:rsidR="00FE763C" w:rsidRPr="00C86D4B">
        <w:rPr>
          <w:lang w:eastAsia="en-US"/>
        </w:rPr>
        <w:t>multiple-choice</w:t>
      </w:r>
      <w:r w:rsidR="00092E33" w:rsidRPr="00C86D4B">
        <w:rPr>
          <w:lang w:eastAsia="en-US"/>
        </w:rPr>
        <w:t xml:space="preserve"> </w:t>
      </w:r>
      <w:r w:rsidR="00DC7D2C">
        <w:rPr>
          <w:lang w:eastAsia="en-US"/>
        </w:rPr>
        <w:t xml:space="preserve">type </w:t>
      </w:r>
      <w:r w:rsidR="00092E33" w:rsidRPr="00C86D4B">
        <w:rPr>
          <w:lang w:eastAsia="en-US"/>
        </w:rPr>
        <w:t>questions.</w:t>
      </w:r>
    </w:p>
    <w:p w14:paraId="164B06B5" w14:textId="32AEA109" w:rsidR="00092E33" w:rsidRPr="00B437C5" w:rsidRDefault="001B0915" w:rsidP="00092E33">
      <w:pPr>
        <w:pStyle w:val="ItemHead"/>
      </w:pPr>
      <w:proofErr w:type="gramStart"/>
      <w:r>
        <w:t>4</w:t>
      </w:r>
      <w:r w:rsidR="00092E33" w:rsidRPr="00B437C5">
        <w:t xml:space="preserve">  Paragraph</w:t>
      </w:r>
      <w:proofErr w:type="gramEnd"/>
      <w:r w:rsidR="00092E33" w:rsidRPr="00B437C5">
        <w:t> 2</w:t>
      </w:r>
      <w:r w:rsidR="00092E33" w:rsidRPr="00B437C5">
        <w:noBreakHyphen/>
        <w:t>55(2)(a)</w:t>
      </w:r>
    </w:p>
    <w:p w14:paraId="574D1C34" w14:textId="77777777" w:rsidR="00092E33" w:rsidRPr="00B437C5" w:rsidRDefault="00092E33" w:rsidP="00092E33">
      <w:pPr>
        <w:pStyle w:val="Item"/>
      </w:pPr>
      <w:r w:rsidRPr="00B437C5">
        <w:t>Repeal the paragraph.</w:t>
      </w:r>
    </w:p>
    <w:p w14:paraId="658E4E57" w14:textId="12DBE515" w:rsidR="001B0915" w:rsidRDefault="001B0915" w:rsidP="00092E33">
      <w:pPr>
        <w:pStyle w:val="ItemHead"/>
      </w:pPr>
      <w:proofErr w:type="gramStart"/>
      <w:r>
        <w:t>5  Paragraph</w:t>
      </w:r>
      <w:proofErr w:type="gramEnd"/>
      <w:r>
        <w:t xml:space="preserve"> 2-55(2)(b)</w:t>
      </w:r>
    </w:p>
    <w:p w14:paraId="3D3A86B3" w14:textId="6F40DA16" w:rsidR="001B0915" w:rsidRDefault="001B0915" w:rsidP="001B0915">
      <w:pPr>
        <w:pStyle w:val="Item"/>
      </w:pPr>
      <w:r>
        <w:t>Repeal the paragraph, substitute:</w:t>
      </w:r>
    </w:p>
    <w:p w14:paraId="1B58B47D" w14:textId="7652CC69" w:rsidR="001B0915" w:rsidRPr="001B0915" w:rsidRDefault="00321F7C" w:rsidP="00321F7C">
      <w:pPr>
        <w:pStyle w:val="paragraph"/>
      </w:pPr>
      <w:r>
        <w:tab/>
      </w:r>
      <w:r w:rsidRPr="00321F7C">
        <w:t>(b)</w:t>
      </w:r>
      <w:r>
        <w:tab/>
      </w:r>
      <w:r w:rsidRPr="00321F7C">
        <w:t xml:space="preserve">the person has applied to ASIC </w:t>
      </w:r>
      <w:r>
        <w:t xml:space="preserve">to </w:t>
      </w:r>
      <w:r w:rsidRPr="00321F7C">
        <w:t xml:space="preserve">take the exam (in the manner and form approved by ASIC), and has been subsequently </w:t>
      </w:r>
      <w:r>
        <w:t>enrolled</w:t>
      </w:r>
      <w:r w:rsidRPr="00321F7C">
        <w:t xml:space="preserve"> by ASIC to take the exam at a particular date and time; and</w:t>
      </w:r>
    </w:p>
    <w:p w14:paraId="1E9622C0" w14:textId="2BEAB0D3" w:rsidR="00092E33" w:rsidRPr="00B437C5" w:rsidRDefault="00B437FB" w:rsidP="00092E33">
      <w:pPr>
        <w:pStyle w:val="ItemHead"/>
      </w:pPr>
      <w:proofErr w:type="gramStart"/>
      <w:r>
        <w:t>6</w:t>
      </w:r>
      <w:r w:rsidR="00092E33" w:rsidRPr="00B437C5">
        <w:t xml:space="preserve">  Subsection</w:t>
      </w:r>
      <w:proofErr w:type="gramEnd"/>
      <w:r w:rsidR="00092E33" w:rsidRPr="00B437C5">
        <w:t> 2</w:t>
      </w:r>
      <w:r w:rsidR="00092E33" w:rsidRPr="00B437C5">
        <w:noBreakHyphen/>
        <w:t>55(2) (Note 1)</w:t>
      </w:r>
    </w:p>
    <w:p w14:paraId="00BFE9B5" w14:textId="77777777" w:rsidR="00092E33" w:rsidRPr="00B437C5" w:rsidRDefault="00092E33" w:rsidP="00092E33">
      <w:pPr>
        <w:pStyle w:val="Item"/>
      </w:pPr>
      <w:r w:rsidRPr="00B437C5">
        <w:t>Repeal the note.</w:t>
      </w:r>
    </w:p>
    <w:p w14:paraId="5D7582F1" w14:textId="0C16B436" w:rsidR="00092E33" w:rsidRPr="00B437C5" w:rsidRDefault="00B437FB" w:rsidP="00092E33">
      <w:pPr>
        <w:pStyle w:val="ItemHead"/>
      </w:pPr>
      <w:proofErr w:type="gramStart"/>
      <w:r>
        <w:t>7</w:t>
      </w:r>
      <w:r w:rsidR="00092E33" w:rsidRPr="00B437C5">
        <w:t xml:space="preserve">  Subsection</w:t>
      </w:r>
      <w:proofErr w:type="gramEnd"/>
      <w:r w:rsidR="00092E33" w:rsidRPr="00B437C5">
        <w:t> 2</w:t>
      </w:r>
      <w:r w:rsidR="00092E33" w:rsidRPr="00B437C5">
        <w:noBreakHyphen/>
        <w:t>55(2) (Note 2)</w:t>
      </w:r>
    </w:p>
    <w:p w14:paraId="002D4E9E" w14:textId="77777777" w:rsidR="00092E33" w:rsidRPr="00C86D4B" w:rsidRDefault="00092E33" w:rsidP="00092E33">
      <w:pPr>
        <w:pStyle w:val="Item"/>
      </w:pPr>
      <w:r w:rsidRPr="00B437C5">
        <w:t>Omit “Note 2”, substitute “Note”.</w:t>
      </w:r>
    </w:p>
    <w:p w14:paraId="652DB406" w14:textId="08902240" w:rsidR="00092E33" w:rsidRPr="00C86D4B" w:rsidRDefault="00B437FB" w:rsidP="00092E33">
      <w:pPr>
        <w:pStyle w:val="ItemHead"/>
      </w:pPr>
      <w:proofErr w:type="gramStart"/>
      <w:r>
        <w:t>8</w:t>
      </w:r>
      <w:r w:rsidR="00092E33" w:rsidRPr="00C86D4B">
        <w:t xml:space="preserve">  Subsection</w:t>
      </w:r>
      <w:proofErr w:type="gramEnd"/>
      <w:r w:rsidR="00092E33" w:rsidRPr="00C86D4B">
        <w:t> 2</w:t>
      </w:r>
      <w:r w:rsidR="00092E33" w:rsidRPr="00C86D4B">
        <w:noBreakHyphen/>
        <w:t xml:space="preserve">55(11) (including the </w:t>
      </w:r>
      <w:r w:rsidR="00AE2FAB">
        <w:t xml:space="preserve">heading and </w:t>
      </w:r>
      <w:r w:rsidR="00092E33" w:rsidRPr="00C86D4B">
        <w:t>note)</w:t>
      </w:r>
    </w:p>
    <w:p w14:paraId="256045F7" w14:textId="6CC89EE7" w:rsidR="00092E33" w:rsidRPr="00C86D4B" w:rsidRDefault="00092E33" w:rsidP="00092E33">
      <w:pPr>
        <w:pStyle w:val="Item"/>
      </w:pPr>
      <w:r w:rsidRPr="00C86D4B">
        <w:t xml:space="preserve">Repeal the subsection (including the </w:t>
      </w:r>
      <w:r w:rsidR="00AE2FAB">
        <w:t xml:space="preserve">heading and </w:t>
      </w:r>
      <w:r w:rsidRPr="00C86D4B">
        <w:t>note).</w:t>
      </w:r>
    </w:p>
    <w:p w14:paraId="765E83FC" w14:textId="65427925" w:rsidR="00E67789" w:rsidRPr="00F044D9" w:rsidRDefault="00F044D9" w:rsidP="00F044D9">
      <w:pPr>
        <w:pStyle w:val="ActHead6"/>
        <w:pageBreakBefore/>
        <w:rPr>
          <w:lang w:eastAsia="en-US"/>
        </w:rPr>
      </w:pPr>
      <w:bookmarkStart w:id="19" w:name="_Toc152225403"/>
      <w:r w:rsidRPr="00F044D9">
        <w:rPr>
          <w:rStyle w:val="CharAmSchNo"/>
        </w:rPr>
        <w:lastRenderedPageBreak/>
        <w:t>Schedule 2</w:t>
      </w:r>
      <w:r>
        <w:t>—</w:t>
      </w:r>
      <w:r w:rsidRPr="00F044D9">
        <w:rPr>
          <w:rStyle w:val="CharAmSchText"/>
        </w:rPr>
        <w:t>Repeals</w:t>
      </w:r>
      <w:bookmarkEnd w:id="19"/>
    </w:p>
    <w:p w14:paraId="014EBA9D" w14:textId="16AFEE88" w:rsidR="00092E33" w:rsidRPr="00C86D4B" w:rsidRDefault="00092E33" w:rsidP="00092E33">
      <w:pPr>
        <w:pStyle w:val="ActHead9"/>
      </w:pPr>
      <w:bookmarkStart w:id="20" w:name="_Toc152225404"/>
      <w:r w:rsidRPr="00C86D4B">
        <w:t>Corporations (Relevant Providers Exams Standard) Determination 2019</w:t>
      </w:r>
      <w:bookmarkEnd w:id="20"/>
    </w:p>
    <w:p w14:paraId="4459B8E1" w14:textId="3E1CAAFC" w:rsidR="00092E33" w:rsidRPr="00C86D4B" w:rsidRDefault="00F044D9" w:rsidP="00092E33">
      <w:pPr>
        <w:pStyle w:val="ItemHead"/>
      </w:pPr>
      <w:proofErr w:type="gramStart"/>
      <w:r>
        <w:t>1</w:t>
      </w:r>
      <w:r w:rsidR="00092E33" w:rsidRPr="00C86D4B">
        <w:t xml:space="preserve">  The</w:t>
      </w:r>
      <w:proofErr w:type="gramEnd"/>
      <w:r w:rsidR="00092E33" w:rsidRPr="00C86D4B">
        <w:t xml:space="preserve"> whole of the instrument</w:t>
      </w:r>
    </w:p>
    <w:p w14:paraId="41167126" w14:textId="77777777" w:rsidR="00092E33" w:rsidRPr="00C86D4B" w:rsidRDefault="00092E33" w:rsidP="00092E33">
      <w:pPr>
        <w:pStyle w:val="Item"/>
      </w:pPr>
      <w:r w:rsidRPr="00C86D4B">
        <w:t>Repeal the instrument.</w:t>
      </w:r>
    </w:p>
    <w:sectPr w:rsidR="00092E33" w:rsidRPr="00C86D4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B0E8" w14:textId="77777777" w:rsidR="002827F2" w:rsidRDefault="002827F2" w:rsidP="00F5638C">
      <w:pPr>
        <w:spacing w:line="240" w:lineRule="auto"/>
      </w:pPr>
      <w:r>
        <w:separator/>
      </w:r>
    </w:p>
  </w:endnote>
  <w:endnote w:type="continuationSeparator" w:id="0">
    <w:p w14:paraId="3AB6C669" w14:textId="77777777" w:rsidR="002827F2" w:rsidRDefault="002827F2" w:rsidP="00F5638C">
      <w:pPr>
        <w:spacing w:line="240" w:lineRule="auto"/>
      </w:pPr>
      <w:r>
        <w:continuationSeparator/>
      </w:r>
    </w:p>
  </w:endnote>
  <w:endnote w:type="continuationNotice" w:id="1">
    <w:p w14:paraId="773F8242" w14:textId="77777777" w:rsidR="002827F2" w:rsidRDefault="002827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5DA" w14:textId="11447FC4" w:rsidR="004D2475" w:rsidRDefault="004D24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BE64C63" wp14:editId="16DF1C6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E1150A" w14:textId="4EA3C31C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BE64C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0;margin-top:793.7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19E1150A" w14:textId="4EA3C31C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B5F6" w14:textId="3EEF8A72" w:rsidR="004D2475" w:rsidRDefault="004D24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69F0605" wp14:editId="03D13E0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89C436" w14:textId="5F6B2003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69F06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0;margin-top:793.7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1089C436" w14:textId="5F6B2003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DD41" w14:textId="77777777" w:rsidR="00F5638C" w:rsidRPr="004D2475" w:rsidRDefault="00F5638C" w:rsidP="004D2475">
    <w:pPr>
      <w:pStyle w:val="Footer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785" w14:textId="6EC9F384" w:rsidR="00F5638C" w:rsidRPr="00E33C1C" w:rsidRDefault="004D24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48FFEF8" wp14:editId="2352500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B263AF" w14:textId="7E506E22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8FFE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61B263AF" w14:textId="7E506E22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318006F1" w14:textId="77777777" w:rsidTr="00CE3E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61276D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325FD6" w14:textId="5299B395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8678E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462C3A1" w14:textId="77777777" w:rsidR="004D2475" w:rsidRDefault="004D2475">
          <w:pPr>
            <w:spacing w:line="0" w:lineRule="atLeast"/>
            <w:jc w:val="right"/>
            <w:rPr>
              <w:sz w:val="18"/>
            </w:rPr>
          </w:pPr>
        </w:p>
        <w:p w14:paraId="4993430C" w14:textId="16EBEFFF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0D46BFF6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5917"/>
  <w:bookmarkStart w:id="7" w:name="_Hlk26285918"/>
  <w:bookmarkStart w:id="8" w:name="_Hlk26285921"/>
  <w:bookmarkStart w:id="9" w:name="_Hlk26285922"/>
  <w:p w14:paraId="7E62CB0E" w14:textId="0379052C" w:rsidR="00F5638C" w:rsidRPr="00E33C1C" w:rsidRDefault="004D24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4C82141" wp14:editId="13987A4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28A68" w14:textId="32D856EF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C8214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57028A68" w14:textId="32D856EF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1E487E46" w14:textId="77777777" w:rsidTr="00CE3EF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14C64F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087FAB" w14:textId="32F78CC3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3C72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169B17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6FFC654E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AB03" w14:textId="1D95DA6A" w:rsidR="00DD6FB1" w:rsidRPr="00E33C1C" w:rsidRDefault="004D24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E8CC8F" wp14:editId="6CB2742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6DF62" w14:textId="5215057E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8E8CC8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RHDlS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3AF6DF62" w14:textId="5215057E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C52" w14:paraId="257EE12B" w14:textId="77777777" w:rsidTr="00CE3EF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985201" w14:textId="77777777" w:rsidR="00DD6FB1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8EC7E0" w14:textId="1D44A8A3" w:rsidR="00DD6FB1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3C72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652AC" w14:textId="77777777" w:rsidR="004D2475" w:rsidRDefault="004D2475">
          <w:pPr>
            <w:spacing w:line="0" w:lineRule="atLeast"/>
            <w:jc w:val="right"/>
            <w:rPr>
              <w:sz w:val="18"/>
            </w:rPr>
          </w:pPr>
        </w:p>
        <w:p w14:paraId="4696E292" w14:textId="3562A3E5" w:rsidR="00DD6FB1" w:rsidRDefault="007D3C72">
          <w:pPr>
            <w:spacing w:line="0" w:lineRule="atLeast"/>
            <w:jc w:val="right"/>
            <w:rPr>
              <w:sz w:val="18"/>
            </w:rPr>
          </w:pPr>
        </w:p>
      </w:tc>
    </w:tr>
  </w:tbl>
  <w:p w14:paraId="464D8D40" w14:textId="77777777" w:rsidR="00DD6FB1" w:rsidRPr="00ED79B6" w:rsidRDefault="007D3C72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5" w:name="_Hlk26285929"/>
  <w:bookmarkStart w:id="26" w:name="_Hlk26285930"/>
  <w:bookmarkStart w:id="27" w:name="_Hlk26285933"/>
  <w:bookmarkStart w:id="28" w:name="_Hlk26285934"/>
  <w:p w14:paraId="6B8D21F6" w14:textId="0F734628" w:rsidR="00DD6FB1" w:rsidRPr="00E33C1C" w:rsidRDefault="004D247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572B9F" wp14:editId="570B3A9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CCB736" w14:textId="3E35BB2A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572B9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0;margin-top:793.7pt;width:347.5pt;height:31.1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65CCB736" w14:textId="3E35BB2A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C52" w14:paraId="19F24666" w14:textId="77777777" w:rsidTr="00CE3E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5CBB8D" w14:textId="77777777" w:rsidR="00DD6FB1" w:rsidRDefault="007D3C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93DA54" w14:textId="23378EBB" w:rsidR="00DD6FB1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3C72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B94A4" w14:textId="77777777" w:rsidR="00DD6FB1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5"/>
    <w:bookmarkEnd w:id="26"/>
    <w:bookmarkEnd w:id="27"/>
    <w:bookmarkEnd w:id="28"/>
  </w:tbl>
  <w:p w14:paraId="692C838A" w14:textId="77777777" w:rsidR="00DD6FB1" w:rsidRPr="00ED79B6" w:rsidRDefault="007D3C7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19E5" w14:textId="77777777" w:rsidR="00DD6FB1" w:rsidRPr="00E33C1C" w:rsidRDefault="007D3C72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1" w:name="_Hlk26285931"/>
    <w:bookmarkStart w:id="32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C52" w14:paraId="0790525C" w14:textId="77777777" w:rsidTr="00CE3EF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8924E9" w14:textId="77777777" w:rsidR="00DD6FB1" w:rsidRDefault="007D3C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9B364" w14:textId="21EC4A1A" w:rsidR="00DD6FB1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678E">
            <w:rPr>
              <w:i/>
              <w:sz w:val="18"/>
            </w:rPr>
            <w:t>Corporations (Relevant Providers—Education and Training Standards) Amendment (2023 Measures No. 1) Determination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43FEBC" w14:textId="77777777" w:rsidR="00DD6FB1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</w:tbl>
  <w:p w14:paraId="0A9DE4E6" w14:textId="77777777" w:rsidR="00DD6FB1" w:rsidRPr="00ED79B6" w:rsidRDefault="007D3C7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B093" w14:textId="77777777" w:rsidR="002827F2" w:rsidRDefault="002827F2" w:rsidP="00F5638C">
      <w:pPr>
        <w:spacing w:line="240" w:lineRule="auto"/>
      </w:pPr>
      <w:r>
        <w:separator/>
      </w:r>
    </w:p>
  </w:footnote>
  <w:footnote w:type="continuationSeparator" w:id="0">
    <w:p w14:paraId="2B737D3E" w14:textId="77777777" w:rsidR="002827F2" w:rsidRDefault="002827F2" w:rsidP="00F5638C">
      <w:pPr>
        <w:spacing w:line="240" w:lineRule="auto"/>
      </w:pPr>
      <w:r>
        <w:continuationSeparator/>
      </w:r>
    </w:p>
  </w:footnote>
  <w:footnote w:type="continuationNotice" w:id="1">
    <w:p w14:paraId="5D603261" w14:textId="77777777" w:rsidR="002827F2" w:rsidRDefault="002827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22EE" w14:textId="3486F698" w:rsidR="00F5638C" w:rsidRPr="005F1388" w:rsidRDefault="004D247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AEE4FC" wp14:editId="3667AA9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703DC0" w14:textId="05565FDB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8AEE4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7B703DC0" w14:textId="05565FDB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AEB" w14:textId="39C70B5C" w:rsidR="00F5638C" w:rsidRPr="005F1388" w:rsidRDefault="004D2475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0BA303" wp14:editId="0AE573F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4C6518" w14:textId="5B4CF1AD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40BA3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224C6518" w14:textId="5B4CF1AD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A3BD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7392" w14:textId="2AC7BC52" w:rsidR="00F5638C" w:rsidRPr="00ED79B6" w:rsidRDefault="004D2475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904EE2" wp14:editId="2975A63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E9B226" w14:textId="1926559F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B904E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1AE9B226" w14:textId="1926559F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C9E8" w14:textId="77D10CC2" w:rsidR="00F5638C" w:rsidRPr="00ED79B6" w:rsidRDefault="004D2475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E35D26" wp14:editId="024AB6D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F63FA" w14:textId="04D7A1D0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E35D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776F63FA" w14:textId="04D7A1D0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787C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0415" w14:textId="23E86855" w:rsidR="00DD6FB1" w:rsidRPr="00A961C4" w:rsidRDefault="004D2475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6D43D51" wp14:editId="0E6DA87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C4DADB" w14:textId="5431FCB9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6D43D5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6CC4DADB" w14:textId="5431FCB9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3C1503">
      <w:rPr>
        <w:b/>
        <w:sz w:val="20"/>
      </w:rPr>
      <w:fldChar w:fldCharType="separate"/>
    </w:r>
    <w:r w:rsidR="007D3C72">
      <w:rPr>
        <w:b/>
        <w:noProof/>
        <w:sz w:val="20"/>
      </w:rPr>
      <w:t>Schedule 1</w:t>
    </w:r>
    <w:r w:rsidR="003C1503">
      <w:rPr>
        <w:b/>
        <w:sz w:val="20"/>
      </w:rPr>
      <w:fldChar w:fldCharType="end"/>
    </w:r>
    <w:r w:rsidR="003C1503" w:rsidRPr="00A961C4">
      <w:rPr>
        <w:sz w:val="20"/>
      </w:rPr>
      <w:t xml:space="preserve">  </w:t>
    </w:r>
    <w:r w:rsidR="003C1503">
      <w:rPr>
        <w:sz w:val="20"/>
      </w:rPr>
      <w:fldChar w:fldCharType="begin"/>
    </w:r>
    <w:r w:rsidR="003C1503">
      <w:rPr>
        <w:sz w:val="20"/>
      </w:rPr>
      <w:instrText xml:space="preserve"> STYLEREF CharAmSchText </w:instrText>
    </w:r>
    <w:r w:rsidR="003C1503">
      <w:rPr>
        <w:sz w:val="20"/>
      </w:rPr>
      <w:fldChar w:fldCharType="separate"/>
    </w:r>
    <w:r w:rsidR="007D3C72">
      <w:rPr>
        <w:noProof/>
        <w:sz w:val="20"/>
      </w:rPr>
      <w:t>Amendments</w:t>
    </w:r>
    <w:r w:rsidR="003C1503">
      <w:rPr>
        <w:sz w:val="20"/>
      </w:rPr>
      <w:fldChar w:fldCharType="end"/>
    </w:r>
  </w:p>
  <w:p w14:paraId="0642611E" w14:textId="33555867" w:rsidR="00DD6FB1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946AF4" w14:textId="77777777" w:rsidR="00DD6FB1" w:rsidRPr="00A961C4" w:rsidRDefault="007D3C7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1" w:name="_Hlk26285923"/>
  <w:bookmarkStart w:id="22" w:name="_Hlk26285924"/>
  <w:bookmarkStart w:id="23" w:name="_Hlk26285927"/>
  <w:bookmarkStart w:id="24" w:name="_Hlk26285928"/>
  <w:p w14:paraId="41FF77B3" w14:textId="425D038E" w:rsidR="00DD6FB1" w:rsidRPr="00A961C4" w:rsidRDefault="004D2475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055BCDD" wp14:editId="06E76C7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82278A" w14:textId="1A413F63" w:rsidR="004D2475" w:rsidRPr="004D2475" w:rsidRDefault="004D2475" w:rsidP="004D247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678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55BC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6482278A" w14:textId="1A413F63" w:rsidR="004D2475" w:rsidRPr="004D2475" w:rsidRDefault="004D2475" w:rsidP="004D247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678E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 w:rsidRPr="00A961C4">
      <w:rPr>
        <w:sz w:val="20"/>
      </w:rPr>
      <w:fldChar w:fldCharType="begin"/>
    </w:r>
    <w:r w:rsidR="003C1503" w:rsidRPr="00A961C4">
      <w:rPr>
        <w:sz w:val="20"/>
      </w:rPr>
      <w:instrText xml:space="preserve"> STYLEREF CharAmSchText </w:instrText>
    </w:r>
    <w:r w:rsidR="007D3C72">
      <w:rPr>
        <w:sz w:val="20"/>
      </w:rPr>
      <w:fldChar w:fldCharType="separate"/>
    </w:r>
    <w:r w:rsidR="007D3C72">
      <w:rPr>
        <w:noProof/>
        <w:sz w:val="20"/>
      </w:rPr>
      <w:t>Repeals</w:t>
    </w:r>
    <w:r w:rsidR="003C1503" w:rsidRPr="00A961C4">
      <w:rPr>
        <w:sz w:val="20"/>
      </w:rPr>
      <w:fldChar w:fldCharType="end"/>
    </w:r>
    <w:r w:rsidR="003C1503" w:rsidRPr="00A961C4">
      <w:rPr>
        <w:sz w:val="20"/>
      </w:rPr>
      <w:t xml:space="preserve"> </w:t>
    </w:r>
    <w:r w:rsidR="003C1503" w:rsidRPr="00A961C4">
      <w:rPr>
        <w:b/>
        <w:sz w:val="20"/>
      </w:rPr>
      <w:t xml:space="preserve"> </w: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7D3C72">
      <w:rPr>
        <w:b/>
        <w:sz w:val="20"/>
      </w:rPr>
      <w:fldChar w:fldCharType="separate"/>
    </w:r>
    <w:r w:rsidR="007D3C72">
      <w:rPr>
        <w:b/>
        <w:noProof/>
        <w:sz w:val="20"/>
      </w:rPr>
      <w:t>Schedule 2</w:t>
    </w:r>
    <w:r w:rsidR="003C1503">
      <w:rPr>
        <w:b/>
        <w:sz w:val="20"/>
      </w:rPr>
      <w:fldChar w:fldCharType="end"/>
    </w:r>
  </w:p>
  <w:p w14:paraId="009FEC84" w14:textId="2778F4DD" w:rsidR="00DD6FB1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1"/>
  <w:bookmarkEnd w:id="22"/>
  <w:bookmarkEnd w:id="23"/>
  <w:bookmarkEnd w:id="24"/>
  <w:p w14:paraId="1241394E" w14:textId="77777777" w:rsidR="00DD6FB1" w:rsidRPr="00A961C4" w:rsidRDefault="007D3C7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E0C2" w14:textId="77777777" w:rsidR="00DD6FB1" w:rsidRPr="00A961C4" w:rsidRDefault="007D3C72">
    <w:bookmarkStart w:id="29" w:name="_Hlk26285925"/>
    <w:bookmarkStart w:id="30" w:name="_Hlk26285926"/>
    <w:bookmarkEnd w:id="29"/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552C6"/>
    <w:multiLevelType w:val="hybridMultilevel"/>
    <w:tmpl w:val="32B83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C81D16"/>
    <w:multiLevelType w:val="hybridMultilevel"/>
    <w:tmpl w:val="24AC3080"/>
    <w:lvl w:ilvl="0" w:tplc="FF9210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04673"/>
    <w:multiLevelType w:val="hybridMultilevel"/>
    <w:tmpl w:val="C1068A08"/>
    <w:lvl w:ilvl="0" w:tplc="7430B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3"/>
    <w:rsid w:val="00017A96"/>
    <w:rsid w:val="000527B0"/>
    <w:rsid w:val="00092E33"/>
    <w:rsid w:val="000D5040"/>
    <w:rsid w:val="000D71DC"/>
    <w:rsid w:val="001B0915"/>
    <w:rsid w:val="00205339"/>
    <w:rsid w:val="00223C52"/>
    <w:rsid w:val="002827F2"/>
    <w:rsid w:val="003035E8"/>
    <w:rsid w:val="003058AA"/>
    <w:rsid w:val="00321F7C"/>
    <w:rsid w:val="003652E2"/>
    <w:rsid w:val="003874E0"/>
    <w:rsid w:val="003C1503"/>
    <w:rsid w:val="0040086E"/>
    <w:rsid w:val="00405244"/>
    <w:rsid w:val="00450CF2"/>
    <w:rsid w:val="00477337"/>
    <w:rsid w:val="004D2475"/>
    <w:rsid w:val="004F1F0B"/>
    <w:rsid w:val="00540B3D"/>
    <w:rsid w:val="00587BCB"/>
    <w:rsid w:val="005C20FB"/>
    <w:rsid w:val="007327BC"/>
    <w:rsid w:val="00762A1F"/>
    <w:rsid w:val="007D3C72"/>
    <w:rsid w:val="00865D34"/>
    <w:rsid w:val="00905F78"/>
    <w:rsid w:val="00A73848"/>
    <w:rsid w:val="00A73A5D"/>
    <w:rsid w:val="00A8596C"/>
    <w:rsid w:val="00AD7CAF"/>
    <w:rsid w:val="00AE2FAB"/>
    <w:rsid w:val="00B437C5"/>
    <w:rsid w:val="00B437FB"/>
    <w:rsid w:val="00B70DED"/>
    <w:rsid w:val="00B93D31"/>
    <w:rsid w:val="00C11583"/>
    <w:rsid w:val="00C45F49"/>
    <w:rsid w:val="00C502AD"/>
    <w:rsid w:val="00C86D4B"/>
    <w:rsid w:val="00C9209D"/>
    <w:rsid w:val="00C9500F"/>
    <w:rsid w:val="00CC6742"/>
    <w:rsid w:val="00CE3EF7"/>
    <w:rsid w:val="00CE4DDA"/>
    <w:rsid w:val="00D8678E"/>
    <w:rsid w:val="00DC7D2C"/>
    <w:rsid w:val="00DD6F7F"/>
    <w:rsid w:val="00E229F3"/>
    <w:rsid w:val="00E67789"/>
    <w:rsid w:val="00E766EF"/>
    <w:rsid w:val="00E8105A"/>
    <w:rsid w:val="00F044D9"/>
    <w:rsid w:val="00F5638C"/>
    <w:rsid w:val="00FB1EF7"/>
    <w:rsid w:val="00FB2D10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D008"/>
  <w15:chartTrackingRefBased/>
  <w15:docId w15:val="{D0E78EA6-7058-43ED-934C-743BEB57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TSY/46/989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96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_dlc_DocId xmlns="fe39d773-a83d-4623-ae74-f25711a76616">5D7SUYYWNZQE-981606584-1116</_dlc_DocId>
    <_dlc_DocIdUrl xmlns="fe39d773-a83d-4623-ae74-f25711a76616">
      <Url>https://austreasury.sharepoint.com/sites/leg-meas-function/_layouts/15/DocIdRedir.aspx?ID=5D7SUYYWNZQE-981606584-1116</Url>
      <Description>5D7SUYYWNZQE-981606584-1116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3" ma:contentTypeDescription="Create a new document." ma:contentTypeScope="" ma:versionID="7252b53693b609279719536558bec970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b9c86964421394869dc52137e42b534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E1237-748A-45F1-A036-F177F8C8B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52490-03EE-4A39-89BC-93546EBC7E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7A8E4C-0C5B-49BD-9EE1-46CB20A7C8D1}">
  <ds:schemaRefs>
    <ds:schemaRef ds:uri="http://schemas.microsoft.com/office/infopath/2007/PartnerControls"/>
    <ds:schemaRef ds:uri="fe39d773-a83d-4623-ae74-f25711a76616"/>
    <ds:schemaRef ds:uri="ff38c824-6e29-4496-8487-69f397e7ed29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fe9dc491-4223-4688-9b84-37ce9b0c108d"/>
    <ds:schemaRef ds:uri="http://purl.org/dc/dcmitype/"/>
    <ds:schemaRef ds:uri="a289cb20-8bb9-401f-8d7b-706fb1a2988d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AF05741-1C5E-4335-97DA-82EB0280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4</TotalTime>
  <Pages>7</Pages>
  <Words>460</Words>
  <Characters>2543</Characters>
  <Application>Microsoft Office Word</Application>
  <DocSecurity>0</DocSecurity>
  <Lines>92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Corporations (Relevant Providers—Education and Training Standards) Amendment (2023 Measures No. 1) Determination 2023</vt:lpstr>
    </vt:vector>
  </TitlesOfParts>
  <Manager/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Corporations (Relevant Providers—Education and Training Standards) Amendment (2023 Measures No. 1) Determination 2023</dc:title>
  <dc:subject/>
  <dc:creator>Australian Government</dc:creator>
  <cp:keywords/>
  <dc:description/>
  <cp:lastModifiedBy>Hill, Christine</cp:lastModifiedBy>
  <cp:revision>6</cp:revision>
  <cp:lastPrinted>2023-12-13T20:04:00Z</cp:lastPrinted>
  <dcterms:created xsi:type="dcterms:W3CDTF">2023-12-13T20:02:00Z</dcterms:created>
  <dcterms:modified xsi:type="dcterms:W3CDTF">2023-12-14T00:22:00Z</dcterms:modified>
</cp:coreProperties>
</file>